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3CD0" w:rsidRDefault="00593CD0" w:rsidP="00593CD0">
      <w:pPr>
        <w:tabs>
          <w:tab w:val="center" w:pos="4677"/>
        </w:tabs>
      </w:pPr>
      <w:r>
        <w:rPr>
          <w:noProof/>
          <w:lang w:eastAsia="ru-RU"/>
        </w:rPr>
        <w:drawing>
          <wp:anchor distT="0" distB="0" distL="114300" distR="114300" simplePos="0" relativeHeight="251658240" behindDoc="0" locked="0" layoutInCell="1" allowOverlap="1" wp14:anchorId="07C5A133" wp14:editId="43C5D4C7">
            <wp:simplePos x="0" y="0"/>
            <wp:positionH relativeFrom="margin">
              <wp:posOffset>-795646</wp:posOffset>
            </wp:positionH>
            <wp:positionV relativeFrom="margin">
              <wp:posOffset>-427511</wp:posOffset>
            </wp:positionV>
            <wp:extent cx="7004685" cy="9630410"/>
            <wp:effectExtent l="0" t="0" r="5715" b="889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страница отчета.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004685" cy="9630410"/>
                    </a:xfrm>
                    <a:prstGeom prst="rect">
                      <a:avLst/>
                    </a:prstGeom>
                  </pic:spPr>
                </pic:pic>
              </a:graphicData>
            </a:graphic>
          </wp:anchor>
        </w:drawing>
      </w:r>
      <w:r>
        <w:tab/>
      </w:r>
    </w:p>
    <w:tbl>
      <w:tblPr>
        <w:tblW w:w="0" w:type="auto"/>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2485"/>
        <w:gridCol w:w="7020"/>
      </w:tblGrid>
      <w:tr w:rsidR="00593CD0" w:rsidRPr="00593CD0" w:rsidTr="00C7616A">
        <w:tc>
          <w:tcPr>
            <w:tcW w:w="248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lastRenderedPageBreak/>
              <w:t xml:space="preserve">Лицензия на </w:t>
            </w:r>
            <w:proofErr w:type="gramStart"/>
            <w:r w:rsidRPr="00593CD0">
              <w:rPr>
                <w:rFonts w:ascii="Times New Roman" w:eastAsia="Times New Roman" w:hAnsi="Times New Roman" w:cs="Times New Roman"/>
                <w:sz w:val="24"/>
                <w:szCs w:val="24"/>
                <w:lang w:eastAsia="ru-RU"/>
              </w:rPr>
              <w:t>право ведения</w:t>
            </w:r>
            <w:proofErr w:type="gramEnd"/>
            <w:r w:rsidRPr="00593CD0">
              <w:rPr>
                <w:rFonts w:ascii="Times New Roman" w:eastAsia="Times New Roman" w:hAnsi="Times New Roman" w:cs="Times New Roman"/>
                <w:sz w:val="24"/>
                <w:szCs w:val="24"/>
                <w:lang w:eastAsia="ru-RU"/>
              </w:rPr>
              <w:t xml:space="preserve"> медицинской деятельности</w:t>
            </w:r>
          </w:p>
        </w:tc>
        <w:tc>
          <w:tcPr>
            <w:tcW w:w="702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Лицензия Федеральной службы по надзору в сфере здравоохранения и социального развития №ЛО-16-01-004992 от 22.03.2016 </w:t>
            </w:r>
          </w:p>
          <w:p w:rsidR="00593CD0" w:rsidRPr="00593CD0" w:rsidRDefault="00593CD0" w:rsidP="00593CD0">
            <w:pPr>
              <w:spacing w:after="160" w:line="240" w:lineRule="auto"/>
              <w:contextualSpacing/>
              <w:rPr>
                <w:rFonts w:ascii="Times New Roman" w:eastAsia="Calibri" w:hAnsi="Times New Roman" w:cs="Times New Roman"/>
                <w:sz w:val="24"/>
                <w:szCs w:val="24"/>
              </w:rPr>
            </w:pPr>
          </w:p>
        </w:tc>
      </w:tr>
    </w:tbl>
    <w:p w:rsidR="00593CD0" w:rsidRPr="00593CD0" w:rsidRDefault="00593CD0" w:rsidP="00593CD0">
      <w:pPr>
        <w:spacing w:after="150" w:line="240" w:lineRule="auto"/>
        <w:rPr>
          <w:rFonts w:ascii="Times New Roman" w:eastAsia="Times New Roman" w:hAnsi="Times New Roman" w:cs="Times New Roman"/>
          <w:iCs/>
          <w:color w:val="222222"/>
          <w:sz w:val="24"/>
          <w:szCs w:val="24"/>
          <w:lang w:eastAsia="ru-RU"/>
        </w:rPr>
      </w:pPr>
    </w:p>
    <w:p w:rsidR="00593CD0" w:rsidRPr="00593CD0" w:rsidRDefault="00593CD0" w:rsidP="00593CD0">
      <w:pPr>
        <w:spacing w:after="0" w:line="240" w:lineRule="auto"/>
        <w:ind w:firstLine="708"/>
        <w:jc w:val="both"/>
        <w:rPr>
          <w:rFonts w:ascii="Times New Roman" w:eastAsia="Calibri" w:hAnsi="Times New Roman" w:cs="Times New Roman"/>
          <w:sz w:val="24"/>
          <w:szCs w:val="24"/>
        </w:rPr>
      </w:pPr>
      <w:r w:rsidRPr="00593CD0">
        <w:rPr>
          <w:rFonts w:ascii="Times New Roman" w:eastAsia="Calibri" w:hAnsi="Times New Roman" w:cs="Times New Roman"/>
          <w:sz w:val="24"/>
          <w:szCs w:val="24"/>
        </w:rPr>
        <w:t xml:space="preserve">Педагогическому коллективу в течение 2022 – 2023 учебного года необходимо продолжить работу </w:t>
      </w:r>
      <w:proofErr w:type="gramStart"/>
      <w:r w:rsidRPr="00593CD0">
        <w:rPr>
          <w:rFonts w:ascii="Times New Roman" w:eastAsia="Calibri" w:hAnsi="Times New Roman" w:cs="Times New Roman"/>
          <w:sz w:val="24"/>
          <w:szCs w:val="24"/>
        </w:rPr>
        <w:t>по</w:t>
      </w:r>
      <w:proofErr w:type="gramEnd"/>
      <w:r w:rsidRPr="00593CD0">
        <w:rPr>
          <w:rFonts w:ascii="Times New Roman" w:eastAsia="Calibri" w:hAnsi="Times New Roman" w:cs="Times New Roman"/>
          <w:sz w:val="24"/>
          <w:szCs w:val="24"/>
        </w:rPr>
        <w:t>:</w:t>
      </w:r>
    </w:p>
    <w:p w:rsidR="00593CD0" w:rsidRPr="00593CD0" w:rsidRDefault="00593CD0" w:rsidP="00593CD0">
      <w:pPr>
        <w:spacing w:after="0" w:line="240" w:lineRule="auto"/>
        <w:jc w:val="both"/>
        <w:rPr>
          <w:rFonts w:ascii="Times New Roman" w:eastAsia="Calibri" w:hAnsi="Times New Roman" w:cs="Times New Roman"/>
          <w:sz w:val="24"/>
          <w:szCs w:val="24"/>
        </w:rPr>
      </w:pPr>
      <w:r w:rsidRPr="00593CD0">
        <w:rPr>
          <w:rFonts w:ascii="Times New Roman" w:eastAsia="Calibri" w:hAnsi="Times New Roman" w:cs="Times New Roman"/>
          <w:sz w:val="24"/>
          <w:szCs w:val="24"/>
        </w:rPr>
        <w:t>-совершенствованию реализации Программу воспитания по обучению детей принадлежности к своей семье, малой родине и Отечеству, представлений о социокультурных ценностях;</w:t>
      </w:r>
    </w:p>
    <w:p w:rsidR="00593CD0" w:rsidRPr="00593CD0" w:rsidRDefault="00593CD0" w:rsidP="00593CD0">
      <w:pPr>
        <w:spacing w:after="0" w:line="240" w:lineRule="auto"/>
        <w:jc w:val="both"/>
        <w:rPr>
          <w:rFonts w:ascii="Times New Roman" w:eastAsia="Calibri" w:hAnsi="Times New Roman" w:cs="Times New Roman"/>
          <w:sz w:val="24"/>
          <w:szCs w:val="24"/>
        </w:rPr>
      </w:pPr>
      <w:r w:rsidRPr="00593CD0">
        <w:rPr>
          <w:rFonts w:ascii="Times New Roman" w:eastAsia="Calibri" w:hAnsi="Times New Roman" w:cs="Times New Roman"/>
          <w:sz w:val="24"/>
          <w:szCs w:val="24"/>
        </w:rPr>
        <w:t>- укреплению здоровья детей, сохранению его в период пребывания в детском саду, формированию культуры здорового образа жизни;</w:t>
      </w:r>
    </w:p>
    <w:p w:rsidR="00593CD0" w:rsidRPr="00593CD0" w:rsidRDefault="00593CD0" w:rsidP="00593CD0">
      <w:pPr>
        <w:spacing w:after="0" w:line="240" w:lineRule="auto"/>
        <w:jc w:val="both"/>
        <w:rPr>
          <w:rFonts w:ascii="Times New Roman" w:eastAsia="Calibri" w:hAnsi="Times New Roman" w:cs="Times New Roman"/>
          <w:sz w:val="24"/>
          <w:szCs w:val="24"/>
        </w:rPr>
      </w:pPr>
      <w:r w:rsidRPr="00593CD0">
        <w:rPr>
          <w:rFonts w:ascii="Times New Roman" w:eastAsia="Calibri" w:hAnsi="Times New Roman" w:cs="Times New Roman"/>
          <w:sz w:val="24"/>
          <w:szCs w:val="24"/>
        </w:rPr>
        <w:t>-обогащать предметно-развивающую среду по ФГОС </w:t>
      </w:r>
      <w:proofErr w:type="gramStart"/>
      <w:r w:rsidRPr="00593CD0">
        <w:rPr>
          <w:rFonts w:ascii="Times New Roman" w:eastAsia="Calibri" w:hAnsi="Times New Roman" w:cs="Times New Roman"/>
          <w:sz w:val="24"/>
          <w:szCs w:val="24"/>
        </w:rPr>
        <w:t>ДО</w:t>
      </w:r>
      <w:proofErr w:type="gramEnd"/>
      <w:r w:rsidRPr="00593CD0">
        <w:rPr>
          <w:rFonts w:ascii="Times New Roman" w:eastAsia="Calibri" w:hAnsi="Times New Roman" w:cs="Times New Roman"/>
          <w:sz w:val="24"/>
          <w:szCs w:val="24"/>
        </w:rPr>
        <w:t xml:space="preserve"> – </w:t>
      </w:r>
      <w:proofErr w:type="gramStart"/>
      <w:r w:rsidRPr="00593CD0">
        <w:rPr>
          <w:rFonts w:ascii="Times New Roman" w:eastAsia="Calibri" w:hAnsi="Times New Roman" w:cs="Times New Roman"/>
          <w:sz w:val="24"/>
          <w:szCs w:val="24"/>
        </w:rPr>
        <w:t>материалами</w:t>
      </w:r>
      <w:proofErr w:type="gramEnd"/>
      <w:r w:rsidRPr="00593CD0">
        <w:rPr>
          <w:rFonts w:ascii="Times New Roman" w:eastAsia="Calibri" w:hAnsi="Times New Roman" w:cs="Times New Roman"/>
          <w:sz w:val="24"/>
          <w:szCs w:val="24"/>
        </w:rPr>
        <w:t>,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учёта особенностей и коррекции недостатков их развития.</w:t>
      </w:r>
    </w:p>
    <w:p w:rsidR="00593CD0" w:rsidRPr="00593CD0" w:rsidRDefault="00593CD0" w:rsidP="00593CD0">
      <w:pPr>
        <w:spacing w:after="0" w:line="240" w:lineRule="auto"/>
        <w:jc w:val="both"/>
        <w:rPr>
          <w:rFonts w:ascii="Times New Roman" w:eastAsia="Calibri" w:hAnsi="Times New Roman" w:cs="Times New Roman"/>
          <w:sz w:val="24"/>
          <w:szCs w:val="24"/>
        </w:rPr>
      </w:pPr>
      <w:r w:rsidRPr="00593CD0">
        <w:rPr>
          <w:rFonts w:ascii="Times New Roman" w:eastAsia="Calibri" w:hAnsi="Times New Roman" w:cs="Times New Roman"/>
          <w:sz w:val="24"/>
          <w:szCs w:val="24"/>
        </w:rPr>
        <w:t>-повышению уровня профессиональных  компетенций, участию педагогов и воспитанников ДОУ в различных конкурсах муниципального, городского и республиканского уровней;</w:t>
      </w:r>
    </w:p>
    <w:p w:rsidR="00593CD0" w:rsidRPr="00593CD0" w:rsidRDefault="00593CD0" w:rsidP="00593CD0">
      <w:pPr>
        <w:spacing w:after="0" w:line="240" w:lineRule="auto"/>
        <w:jc w:val="both"/>
        <w:rPr>
          <w:rFonts w:ascii="Times New Roman" w:eastAsia="Calibri" w:hAnsi="Times New Roman" w:cs="Times New Roman"/>
          <w:sz w:val="24"/>
          <w:szCs w:val="24"/>
        </w:rPr>
      </w:pPr>
      <w:r w:rsidRPr="00593CD0">
        <w:rPr>
          <w:rFonts w:ascii="Times New Roman" w:eastAsia="Calibri" w:hAnsi="Times New Roman" w:cs="Times New Roman"/>
          <w:sz w:val="24"/>
          <w:szCs w:val="24"/>
        </w:rPr>
        <w:t>-внедрению интегративных, информационно - коммуникативных технологий в образовательный процесс;</w:t>
      </w:r>
    </w:p>
    <w:p w:rsidR="00593CD0" w:rsidRPr="00593CD0" w:rsidRDefault="00593CD0" w:rsidP="00593CD0">
      <w:pPr>
        <w:spacing w:after="0" w:line="240" w:lineRule="auto"/>
        <w:jc w:val="both"/>
        <w:rPr>
          <w:rFonts w:ascii="Times New Roman" w:eastAsia="Calibri" w:hAnsi="Times New Roman" w:cs="Times New Roman"/>
          <w:sz w:val="24"/>
          <w:szCs w:val="24"/>
        </w:rPr>
      </w:pPr>
      <w:r w:rsidRPr="00593CD0">
        <w:rPr>
          <w:rFonts w:ascii="Times New Roman" w:eastAsia="Calibri" w:hAnsi="Times New Roman" w:cs="Times New Roman"/>
          <w:sz w:val="24"/>
          <w:szCs w:val="24"/>
        </w:rPr>
        <w:t>-усовершенствованию  взаимодействия  с  родителями  воспитанников посредством  привлечения  их  к  совместному  процессу  воспитания, образования,  оздоровления,  развития  детей,  используя  современные технологии  (</w:t>
      </w:r>
      <w:proofErr w:type="spellStart"/>
      <w:r w:rsidRPr="00593CD0">
        <w:rPr>
          <w:rFonts w:ascii="Times New Roman" w:eastAsia="Calibri" w:hAnsi="Times New Roman" w:cs="Times New Roman"/>
          <w:sz w:val="24"/>
          <w:szCs w:val="24"/>
        </w:rPr>
        <w:t>интернет-ресурсы</w:t>
      </w:r>
      <w:proofErr w:type="spellEnd"/>
      <w:r w:rsidRPr="00593CD0">
        <w:rPr>
          <w:rFonts w:ascii="Times New Roman" w:eastAsia="Calibri" w:hAnsi="Times New Roman" w:cs="Times New Roman"/>
          <w:sz w:val="24"/>
          <w:szCs w:val="24"/>
        </w:rPr>
        <w:t>,  участие  в  разработке  и  реализации совместных педагогических проектов и др.);</w:t>
      </w:r>
    </w:p>
    <w:p w:rsidR="00593CD0" w:rsidRPr="00593CD0" w:rsidRDefault="00593CD0" w:rsidP="00593CD0">
      <w:pPr>
        <w:spacing w:after="0" w:line="240" w:lineRule="auto"/>
        <w:jc w:val="both"/>
        <w:rPr>
          <w:rFonts w:ascii="Times New Roman" w:eastAsia="Calibri" w:hAnsi="Times New Roman" w:cs="Times New Roman"/>
          <w:sz w:val="24"/>
          <w:szCs w:val="24"/>
        </w:rPr>
      </w:pPr>
    </w:p>
    <w:p w:rsidR="00593CD0" w:rsidRPr="00593CD0" w:rsidRDefault="00593CD0" w:rsidP="00593CD0">
      <w:pPr>
        <w:spacing w:after="0" w:line="240" w:lineRule="auto"/>
        <w:jc w:val="both"/>
        <w:rPr>
          <w:rFonts w:ascii="Times New Roman" w:eastAsia="Calibri" w:hAnsi="Times New Roman" w:cs="Times New Roman"/>
          <w:sz w:val="24"/>
          <w:szCs w:val="24"/>
        </w:rPr>
      </w:pPr>
      <w:r w:rsidRPr="00593CD0">
        <w:rPr>
          <w:rFonts w:ascii="Times New Roman" w:eastAsia="Calibri" w:hAnsi="Times New Roman" w:cs="Times New Roman"/>
          <w:sz w:val="24"/>
          <w:szCs w:val="24"/>
        </w:rPr>
        <w:t>Муниципальное автономное дошкольное образовательное учреждение «Детский сад №131  комбинированного вида» состоит из одного здания.</w:t>
      </w:r>
    </w:p>
    <w:p w:rsidR="00593CD0" w:rsidRPr="00593CD0" w:rsidRDefault="00593CD0" w:rsidP="00593CD0">
      <w:pPr>
        <w:spacing w:after="0" w:line="240" w:lineRule="auto"/>
        <w:jc w:val="both"/>
        <w:textAlignment w:val="baseline"/>
        <w:rPr>
          <w:rFonts w:ascii="Times New Roman" w:eastAsia="Calibri" w:hAnsi="Times New Roman" w:cs="Times New Roman"/>
          <w:sz w:val="24"/>
          <w:szCs w:val="24"/>
        </w:rPr>
      </w:pPr>
      <w:r w:rsidRPr="00593CD0">
        <w:rPr>
          <w:rFonts w:ascii="Times New Roman" w:eastAsia="Calibri" w:hAnsi="Times New Roman" w:cs="Times New Roman"/>
          <w:sz w:val="24"/>
          <w:szCs w:val="24"/>
        </w:rPr>
        <w:t xml:space="preserve">Здание открыто с 2007 года, здание 2-х этажное, площадь здания – 2706 </w:t>
      </w:r>
      <w:proofErr w:type="spellStart"/>
      <w:r w:rsidRPr="00593CD0">
        <w:rPr>
          <w:rFonts w:ascii="Times New Roman" w:eastAsia="Calibri" w:hAnsi="Times New Roman" w:cs="Times New Roman"/>
          <w:sz w:val="24"/>
          <w:szCs w:val="24"/>
        </w:rPr>
        <w:t>кв.м</w:t>
      </w:r>
      <w:proofErr w:type="spellEnd"/>
      <w:r w:rsidRPr="00593CD0">
        <w:rPr>
          <w:rFonts w:ascii="Times New Roman" w:eastAsia="Calibri" w:hAnsi="Times New Roman" w:cs="Times New Roman"/>
          <w:sz w:val="24"/>
          <w:szCs w:val="24"/>
        </w:rPr>
        <w:t>. Ограждение – железный забор.</w:t>
      </w:r>
      <w:r w:rsidRPr="00593CD0">
        <w:rPr>
          <w:rFonts w:ascii="Times New Roman" w:eastAsia="Calibri" w:hAnsi="Times New Roman" w:cs="Times New Roman"/>
          <w:color w:val="FF0000"/>
          <w:sz w:val="24"/>
          <w:szCs w:val="24"/>
        </w:rPr>
        <w:t xml:space="preserve">  </w:t>
      </w:r>
    </w:p>
    <w:p w:rsidR="00593CD0" w:rsidRPr="00593CD0" w:rsidRDefault="00593CD0" w:rsidP="00593CD0">
      <w:pPr>
        <w:spacing w:after="15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b/>
          <w:bCs/>
          <w:sz w:val="24"/>
          <w:szCs w:val="24"/>
          <w:lang w:eastAsia="ru-RU"/>
        </w:rPr>
        <w:t>I. Оценка системы управления организации</w:t>
      </w:r>
    </w:p>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Управление ДОУ осуществляется в соответствии с действующим законодательством и уставом Детского сада.</w:t>
      </w:r>
    </w:p>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Управление ДОУ строится на принципах единоначалия и коллегиальности. Коллегиальными органами управления являются: педагогический совет, общее собрание работников, наблюдательный совет. Единоличным исполнительным органом является руководитель – заведующая.</w:t>
      </w:r>
    </w:p>
    <w:p w:rsidR="00593CD0" w:rsidRPr="00593CD0" w:rsidRDefault="00593CD0" w:rsidP="00593CD0">
      <w:pPr>
        <w:spacing w:after="0" w:line="240" w:lineRule="auto"/>
        <w:ind w:hanging="567"/>
        <w:jc w:val="center"/>
        <w:rPr>
          <w:rFonts w:ascii="Times New Roman" w:eastAsia="Times New Roman" w:hAnsi="Times New Roman" w:cs="Times New Roman"/>
          <w:b/>
          <w:bCs/>
          <w:sz w:val="24"/>
          <w:szCs w:val="24"/>
          <w:lang w:eastAsia="ru-RU"/>
        </w:rPr>
      </w:pPr>
      <w:r w:rsidRPr="00593CD0">
        <w:rPr>
          <w:rFonts w:ascii="Times New Roman" w:eastAsia="Times New Roman" w:hAnsi="Times New Roman" w:cs="Times New Roman"/>
          <w:b/>
          <w:bCs/>
          <w:sz w:val="24"/>
          <w:szCs w:val="24"/>
          <w:lang w:eastAsia="ru-RU"/>
        </w:rPr>
        <w:t>Органы управления, действующие в Детском саду</w:t>
      </w:r>
    </w:p>
    <w:p w:rsidR="00593CD0" w:rsidRPr="00593CD0" w:rsidRDefault="00593CD0" w:rsidP="00593CD0">
      <w:pPr>
        <w:spacing w:after="0" w:line="240" w:lineRule="auto"/>
        <w:ind w:hanging="567"/>
        <w:jc w:val="both"/>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3"/>
        <w:gridCol w:w="5068"/>
      </w:tblGrid>
      <w:tr w:rsidR="00593CD0" w:rsidRPr="00593CD0" w:rsidTr="00C7616A">
        <w:tc>
          <w:tcPr>
            <w:tcW w:w="4503"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Наименование органа</w:t>
            </w:r>
          </w:p>
        </w:tc>
        <w:tc>
          <w:tcPr>
            <w:tcW w:w="5068" w:type="dxa"/>
            <w:shd w:val="clear" w:color="auto" w:fill="auto"/>
          </w:tcPr>
          <w:p w:rsidR="00593CD0" w:rsidRPr="00593CD0" w:rsidRDefault="00593CD0" w:rsidP="00593CD0">
            <w:pPr>
              <w:spacing w:after="0" w:line="240" w:lineRule="auto"/>
              <w:ind w:left="463" w:firstLine="141"/>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Функции</w:t>
            </w:r>
          </w:p>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p>
        </w:tc>
      </w:tr>
      <w:tr w:rsidR="00593CD0" w:rsidRPr="00593CD0" w:rsidTr="00C7616A">
        <w:tc>
          <w:tcPr>
            <w:tcW w:w="4503"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Заведующий</w:t>
            </w:r>
          </w:p>
        </w:tc>
        <w:tc>
          <w:tcPr>
            <w:tcW w:w="5068" w:type="dxa"/>
            <w:shd w:val="clear" w:color="auto" w:fill="auto"/>
          </w:tcPr>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Контролирует работу и обеспечивает эффективное взаимодействие структурных подразделений организации, утверждает штатное расписание, отчетные документы организации, осуществляет общее руководство Детским садом</w:t>
            </w:r>
          </w:p>
          <w:p w:rsidR="00593CD0" w:rsidRPr="00593CD0" w:rsidRDefault="00593CD0" w:rsidP="00593CD0">
            <w:pPr>
              <w:spacing w:after="0" w:line="240" w:lineRule="auto"/>
              <w:ind w:firstLine="179"/>
              <w:jc w:val="both"/>
              <w:rPr>
                <w:rFonts w:ascii="Times New Roman" w:eastAsia="Times New Roman" w:hAnsi="Times New Roman" w:cs="Times New Roman"/>
                <w:sz w:val="24"/>
                <w:szCs w:val="24"/>
                <w:lang w:eastAsia="ru-RU"/>
              </w:rPr>
            </w:pPr>
          </w:p>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p>
        </w:tc>
      </w:tr>
      <w:tr w:rsidR="00593CD0" w:rsidRPr="00593CD0" w:rsidTr="00C7616A">
        <w:tc>
          <w:tcPr>
            <w:tcW w:w="4503" w:type="dxa"/>
            <w:shd w:val="clear" w:color="auto" w:fill="auto"/>
          </w:tcPr>
          <w:p w:rsidR="00593CD0" w:rsidRPr="00593CD0" w:rsidRDefault="00593CD0" w:rsidP="00593CD0">
            <w:pPr>
              <w:spacing w:after="0" w:line="240" w:lineRule="auto"/>
              <w:ind w:left="142" w:hanging="142"/>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 Педагогический совет </w:t>
            </w:r>
            <w:proofErr w:type="gramStart"/>
            <w:r w:rsidRPr="00593CD0">
              <w:rPr>
                <w:rFonts w:ascii="Times New Roman" w:eastAsia="Times New Roman" w:hAnsi="Times New Roman" w:cs="Times New Roman"/>
                <w:sz w:val="24"/>
                <w:szCs w:val="24"/>
                <w:lang w:eastAsia="ru-RU"/>
              </w:rPr>
              <w:t>–к</w:t>
            </w:r>
            <w:proofErr w:type="gramEnd"/>
            <w:r w:rsidRPr="00593CD0">
              <w:rPr>
                <w:rFonts w:ascii="Times New Roman" w:eastAsia="Times New Roman" w:hAnsi="Times New Roman" w:cs="Times New Roman"/>
                <w:sz w:val="24"/>
                <w:szCs w:val="24"/>
                <w:lang w:eastAsia="ru-RU"/>
              </w:rPr>
              <w:t xml:space="preserve">оллегиальный </w:t>
            </w:r>
            <w:r w:rsidRPr="00593CD0">
              <w:rPr>
                <w:rFonts w:ascii="Times New Roman" w:eastAsia="Times New Roman" w:hAnsi="Times New Roman" w:cs="Times New Roman"/>
                <w:sz w:val="24"/>
                <w:szCs w:val="24"/>
                <w:lang w:eastAsia="ru-RU"/>
              </w:rPr>
              <w:lastRenderedPageBreak/>
              <w:t>орган управления</w:t>
            </w:r>
          </w:p>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p>
        </w:tc>
        <w:tc>
          <w:tcPr>
            <w:tcW w:w="5068" w:type="dxa"/>
            <w:shd w:val="clear" w:color="auto" w:fill="auto"/>
          </w:tcPr>
          <w:p w:rsidR="00593CD0" w:rsidRPr="00593CD0" w:rsidRDefault="00593CD0" w:rsidP="00593CD0">
            <w:pPr>
              <w:spacing w:after="0" w:line="240" w:lineRule="auto"/>
              <w:ind w:firstLine="37"/>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lastRenderedPageBreak/>
              <w:t xml:space="preserve">Осуществляет текущее руководство </w:t>
            </w:r>
            <w:r w:rsidRPr="00593CD0">
              <w:rPr>
                <w:rFonts w:ascii="Times New Roman" w:eastAsia="Times New Roman" w:hAnsi="Times New Roman" w:cs="Times New Roman"/>
                <w:sz w:val="24"/>
                <w:szCs w:val="24"/>
                <w:lang w:eastAsia="ru-RU"/>
              </w:rPr>
              <w:lastRenderedPageBreak/>
              <w:t>образовательной деятельностью Детского сада, в том числе рассматривает вопросы:</w:t>
            </w:r>
          </w:p>
          <w:p w:rsidR="00593CD0" w:rsidRPr="00593CD0" w:rsidRDefault="00593CD0" w:rsidP="00593CD0">
            <w:pPr>
              <w:spacing w:after="0" w:line="240" w:lineRule="auto"/>
              <w:ind w:firstLine="37"/>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развития образовательных услуг;</w:t>
            </w:r>
          </w:p>
          <w:p w:rsidR="00593CD0" w:rsidRPr="00593CD0" w:rsidRDefault="00593CD0" w:rsidP="00593CD0">
            <w:pPr>
              <w:spacing w:after="0" w:line="240" w:lineRule="auto"/>
              <w:ind w:firstLine="37"/>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регламентации образовательных отношений;</w:t>
            </w:r>
          </w:p>
          <w:p w:rsidR="00593CD0" w:rsidRPr="00593CD0" w:rsidRDefault="00593CD0" w:rsidP="00593CD0">
            <w:pPr>
              <w:spacing w:after="0" w:line="240" w:lineRule="auto"/>
              <w:ind w:firstLine="37"/>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разработки образовательных программ;</w:t>
            </w:r>
          </w:p>
          <w:p w:rsidR="00593CD0" w:rsidRPr="00593CD0" w:rsidRDefault="00593CD0" w:rsidP="00593CD0">
            <w:pPr>
              <w:spacing w:after="0" w:line="240" w:lineRule="auto"/>
              <w:ind w:firstLine="37"/>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выбора учебников, учебных пособий, средств обучения и воспитания;</w:t>
            </w:r>
          </w:p>
          <w:p w:rsidR="00593CD0" w:rsidRPr="00593CD0" w:rsidRDefault="00593CD0" w:rsidP="00593CD0">
            <w:pPr>
              <w:spacing w:after="0" w:line="240" w:lineRule="auto"/>
              <w:ind w:firstLine="37"/>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−материально-технического обеспечения образовательного процесса;</w:t>
            </w:r>
          </w:p>
          <w:p w:rsidR="00593CD0" w:rsidRPr="00593CD0" w:rsidRDefault="00593CD0" w:rsidP="00593CD0">
            <w:pPr>
              <w:spacing w:after="0" w:line="240" w:lineRule="auto"/>
              <w:ind w:firstLine="37"/>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 аттестации, повышении квалификации </w:t>
            </w:r>
            <w:proofErr w:type="gramStart"/>
            <w:r w:rsidRPr="00593CD0">
              <w:rPr>
                <w:rFonts w:ascii="Times New Roman" w:eastAsia="Times New Roman" w:hAnsi="Times New Roman" w:cs="Times New Roman"/>
                <w:sz w:val="24"/>
                <w:szCs w:val="24"/>
                <w:lang w:eastAsia="ru-RU"/>
              </w:rPr>
              <w:t>педагогических</w:t>
            </w:r>
            <w:proofErr w:type="gramEnd"/>
          </w:p>
          <w:p w:rsidR="00593CD0" w:rsidRPr="00593CD0" w:rsidRDefault="00593CD0" w:rsidP="00593CD0">
            <w:pPr>
              <w:spacing w:after="0" w:line="240" w:lineRule="auto"/>
              <w:ind w:firstLine="37"/>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работников;</w:t>
            </w:r>
          </w:p>
          <w:p w:rsidR="00593CD0" w:rsidRPr="00593CD0" w:rsidRDefault="00593CD0" w:rsidP="00593CD0">
            <w:pPr>
              <w:spacing w:after="0" w:line="240" w:lineRule="auto"/>
              <w:ind w:firstLine="37"/>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координации деятельности методических объединений</w:t>
            </w:r>
          </w:p>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p>
        </w:tc>
      </w:tr>
      <w:tr w:rsidR="00593CD0" w:rsidRPr="00593CD0" w:rsidTr="00C7616A">
        <w:tc>
          <w:tcPr>
            <w:tcW w:w="4503" w:type="dxa"/>
            <w:shd w:val="clear" w:color="auto" w:fill="auto"/>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lastRenderedPageBreak/>
              <w:t>Общее собрание работников –</w:t>
            </w:r>
          </w:p>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коллегиальный орган управления</w:t>
            </w:r>
          </w:p>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p>
        </w:tc>
        <w:tc>
          <w:tcPr>
            <w:tcW w:w="5068" w:type="dxa"/>
            <w:shd w:val="clear" w:color="auto" w:fill="auto"/>
          </w:tcPr>
          <w:p w:rsidR="00593CD0" w:rsidRPr="00593CD0" w:rsidRDefault="00593CD0" w:rsidP="00593CD0">
            <w:pPr>
              <w:spacing w:after="0" w:line="240" w:lineRule="auto"/>
              <w:ind w:firstLine="17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Реализует право работников участвовать в управлении образовательной организацией, в том числе:</w:t>
            </w:r>
          </w:p>
          <w:p w:rsidR="00593CD0" w:rsidRPr="00593CD0" w:rsidRDefault="00593CD0" w:rsidP="00593CD0">
            <w:pPr>
              <w:spacing w:after="0" w:line="240" w:lineRule="auto"/>
              <w:ind w:firstLine="37"/>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участвовать в разработке и принятии коллективного договора,</w:t>
            </w:r>
          </w:p>
          <w:p w:rsidR="00593CD0" w:rsidRPr="00593CD0" w:rsidRDefault="00593CD0" w:rsidP="00593CD0">
            <w:pPr>
              <w:spacing w:after="0" w:line="240" w:lineRule="auto"/>
              <w:ind w:firstLine="37"/>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Правил трудового распорядка, изменений и дополнений к ним;</w:t>
            </w:r>
          </w:p>
          <w:p w:rsidR="00593CD0" w:rsidRPr="00593CD0" w:rsidRDefault="00593CD0" w:rsidP="00593CD0">
            <w:pPr>
              <w:spacing w:after="0" w:line="240" w:lineRule="auto"/>
              <w:ind w:firstLine="37"/>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принимать локальные акты, которые регламентируют деятельность образовательной организации и связаны с правами и обязанностями работников;</w:t>
            </w:r>
          </w:p>
          <w:p w:rsidR="00593CD0" w:rsidRPr="00593CD0" w:rsidRDefault="00593CD0" w:rsidP="00593CD0">
            <w:pPr>
              <w:spacing w:after="0" w:line="240" w:lineRule="auto"/>
              <w:ind w:firstLine="37"/>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разрешать конфликтные ситуации между работниками и администрацией образовательной организации;</w:t>
            </w:r>
          </w:p>
          <w:p w:rsidR="00593CD0" w:rsidRPr="00593CD0" w:rsidRDefault="00593CD0" w:rsidP="00593CD0">
            <w:pPr>
              <w:spacing w:after="0" w:line="240" w:lineRule="auto"/>
              <w:ind w:firstLine="37"/>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 вносить предложения по корректировке плана мероприятий </w:t>
            </w:r>
          </w:p>
          <w:p w:rsidR="00593CD0" w:rsidRPr="00593CD0" w:rsidRDefault="00593CD0" w:rsidP="00593CD0">
            <w:pPr>
              <w:spacing w:after="0" w:line="240" w:lineRule="auto"/>
              <w:ind w:firstLine="37"/>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организации, совершенствованию ее работы и развитию материальной базы</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p>
        </w:tc>
      </w:tr>
      <w:tr w:rsidR="00593CD0" w:rsidRPr="00593CD0" w:rsidTr="00C7616A">
        <w:tc>
          <w:tcPr>
            <w:tcW w:w="4503" w:type="dxa"/>
            <w:shd w:val="clear" w:color="auto" w:fill="auto"/>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Наблюдательный совет</w:t>
            </w:r>
          </w:p>
        </w:tc>
        <w:tc>
          <w:tcPr>
            <w:tcW w:w="5068" w:type="dxa"/>
            <w:shd w:val="clear" w:color="auto" w:fill="auto"/>
          </w:tcPr>
          <w:p w:rsidR="00593CD0" w:rsidRPr="00593CD0" w:rsidRDefault="00593CD0" w:rsidP="00593CD0">
            <w:pPr>
              <w:autoSpaceDE w:val="0"/>
              <w:autoSpaceDN w:val="0"/>
              <w:adjustRightInd w:val="0"/>
              <w:spacing w:after="0" w:line="240" w:lineRule="auto"/>
              <w:jc w:val="both"/>
              <w:rPr>
                <w:rFonts w:ascii="Times New Roman" w:eastAsia="等线" w:hAnsi="Times New Roman" w:cs="Times New Roman"/>
                <w:color w:val="000000"/>
                <w:sz w:val="24"/>
                <w:szCs w:val="24"/>
                <w:lang w:eastAsia="ru-RU"/>
              </w:rPr>
            </w:pPr>
            <w:r w:rsidRPr="00593CD0">
              <w:rPr>
                <w:rFonts w:ascii="Times New Roman" w:eastAsia="等线" w:hAnsi="Times New Roman" w:cs="Times New Roman"/>
                <w:color w:val="000000"/>
                <w:sz w:val="24"/>
                <w:szCs w:val="24"/>
                <w:lang w:eastAsia="ru-RU"/>
              </w:rPr>
              <w:t>Постоянно действующий коллегиальный орган.</w:t>
            </w:r>
          </w:p>
          <w:p w:rsidR="00593CD0" w:rsidRPr="00593CD0" w:rsidRDefault="00593CD0" w:rsidP="00593CD0">
            <w:pPr>
              <w:autoSpaceDE w:val="0"/>
              <w:autoSpaceDN w:val="0"/>
              <w:adjustRightInd w:val="0"/>
              <w:spacing w:after="0" w:line="240" w:lineRule="auto"/>
              <w:jc w:val="both"/>
              <w:rPr>
                <w:rFonts w:ascii="Times New Roman" w:eastAsia="等线" w:hAnsi="Times New Roman" w:cs="Times New Roman"/>
                <w:color w:val="000000"/>
                <w:sz w:val="24"/>
                <w:szCs w:val="24"/>
                <w:lang w:eastAsia="ru-RU"/>
              </w:rPr>
            </w:pPr>
            <w:r w:rsidRPr="00593CD0">
              <w:rPr>
                <w:rFonts w:ascii="Times New Roman" w:eastAsia="等线" w:hAnsi="Times New Roman" w:cs="Times New Roman"/>
                <w:color w:val="000000"/>
                <w:sz w:val="24"/>
                <w:szCs w:val="24"/>
                <w:lang w:eastAsia="ru-RU"/>
              </w:rPr>
              <w:t>Наблюдательный совет Учреждения рассматривает:</w:t>
            </w:r>
          </w:p>
          <w:p w:rsidR="00593CD0" w:rsidRPr="00593CD0" w:rsidRDefault="00593CD0" w:rsidP="00593CD0">
            <w:pPr>
              <w:autoSpaceDE w:val="0"/>
              <w:autoSpaceDN w:val="0"/>
              <w:adjustRightInd w:val="0"/>
              <w:spacing w:after="0" w:line="240" w:lineRule="auto"/>
              <w:jc w:val="both"/>
              <w:rPr>
                <w:rFonts w:ascii="Times New Roman" w:eastAsia="等线" w:hAnsi="Times New Roman" w:cs="Times New Roman"/>
                <w:color w:val="000000"/>
                <w:sz w:val="24"/>
                <w:szCs w:val="24"/>
                <w:lang w:eastAsia="ru-RU"/>
              </w:rPr>
            </w:pPr>
            <w:r w:rsidRPr="00593CD0">
              <w:rPr>
                <w:rFonts w:ascii="Times New Roman" w:eastAsia="等线" w:hAnsi="Times New Roman" w:cs="Times New Roman"/>
                <w:color w:val="000000"/>
                <w:sz w:val="24"/>
                <w:szCs w:val="24"/>
                <w:lang w:eastAsia="ru-RU"/>
              </w:rPr>
              <w:t xml:space="preserve">-предложения Учредителя или руководителя Учреждения о внесении изменений в Устав Учреждения; </w:t>
            </w:r>
          </w:p>
          <w:p w:rsidR="00593CD0" w:rsidRPr="00593CD0" w:rsidRDefault="00593CD0" w:rsidP="00593CD0">
            <w:pPr>
              <w:autoSpaceDE w:val="0"/>
              <w:autoSpaceDN w:val="0"/>
              <w:adjustRightInd w:val="0"/>
              <w:spacing w:after="0" w:line="240" w:lineRule="auto"/>
              <w:jc w:val="both"/>
              <w:rPr>
                <w:rFonts w:ascii="Times New Roman" w:eastAsia="等线" w:hAnsi="Times New Roman" w:cs="Times New Roman"/>
                <w:color w:val="000000"/>
                <w:sz w:val="24"/>
                <w:szCs w:val="24"/>
                <w:lang w:eastAsia="ru-RU"/>
              </w:rPr>
            </w:pPr>
            <w:r w:rsidRPr="00593CD0">
              <w:rPr>
                <w:rFonts w:ascii="Times New Roman" w:eastAsia="等线" w:hAnsi="Times New Roman" w:cs="Times New Roman"/>
                <w:color w:val="000000"/>
                <w:sz w:val="24"/>
                <w:szCs w:val="24"/>
                <w:lang w:eastAsia="ru-RU"/>
              </w:rPr>
              <w:t xml:space="preserve">-предложения Учредителя или руководителя Учреждения о создании и ликвидации филиалов Учреждения, об открытии и о закрытии его представительств; </w:t>
            </w:r>
          </w:p>
          <w:p w:rsidR="00593CD0" w:rsidRPr="00593CD0" w:rsidRDefault="00593CD0" w:rsidP="00593CD0">
            <w:pPr>
              <w:autoSpaceDE w:val="0"/>
              <w:autoSpaceDN w:val="0"/>
              <w:adjustRightInd w:val="0"/>
              <w:spacing w:after="0" w:line="240" w:lineRule="auto"/>
              <w:jc w:val="both"/>
              <w:rPr>
                <w:rFonts w:ascii="Times New Roman" w:eastAsia="等线" w:hAnsi="Times New Roman" w:cs="Times New Roman"/>
                <w:color w:val="000000"/>
                <w:sz w:val="24"/>
                <w:szCs w:val="24"/>
                <w:lang w:eastAsia="ru-RU"/>
              </w:rPr>
            </w:pPr>
            <w:r w:rsidRPr="00593CD0">
              <w:rPr>
                <w:rFonts w:ascii="Times New Roman" w:eastAsia="等线" w:hAnsi="Times New Roman" w:cs="Times New Roman"/>
                <w:color w:val="000000"/>
                <w:sz w:val="24"/>
                <w:szCs w:val="24"/>
                <w:lang w:eastAsia="ru-RU"/>
              </w:rPr>
              <w:t xml:space="preserve">-предложения Учредителя или руководителя Учреждения о  реорганизации Учреждения или о его ликвидации; </w:t>
            </w:r>
          </w:p>
          <w:p w:rsidR="00593CD0" w:rsidRPr="00593CD0" w:rsidRDefault="00593CD0" w:rsidP="00593CD0">
            <w:pPr>
              <w:autoSpaceDE w:val="0"/>
              <w:autoSpaceDN w:val="0"/>
              <w:adjustRightInd w:val="0"/>
              <w:spacing w:after="0" w:line="240" w:lineRule="auto"/>
              <w:jc w:val="both"/>
              <w:rPr>
                <w:rFonts w:ascii="Times New Roman" w:eastAsia="等线" w:hAnsi="Times New Roman" w:cs="Times New Roman"/>
                <w:color w:val="000000"/>
                <w:sz w:val="24"/>
                <w:szCs w:val="24"/>
                <w:lang w:eastAsia="ru-RU"/>
              </w:rPr>
            </w:pPr>
            <w:r w:rsidRPr="00593CD0">
              <w:rPr>
                <w:rFonts w:ascii="Times New Roman" w:eastAsia="等线" w:hAnsi="Times New Roman" w:cs="Times New Roman"/>
                <w:color w:val="000000"/>
                <w:sz w:val="24"/>
                <w:szCs w:val="24"/>
                <w:lang w:eastAsia="ru-RU"/>
              </w:rPr>
              <w:t xml:space="preserve">-предложения Учредителя или руководителя Учреждения об изъятии  имущества, закрепленного за Учреждением на праве </w:t>
            </w:r>
            <w:r w:rsidRPr="00593CD0">
              <w:rPr>
                <w:rFonts w:ascii="Times New Roman" w:eastAsia="等线" w:hAnsi="Times New Roman" w:cs="Times New Roman"/>
                <w:color w:val="000000"/>
                <w:sz w:val="24"/>
                <w:szCs w:val="24"/>
                <w:lang w:eastAsia="ru-RU"/>
              </w:rPr>
              <w:lastRenderedPageBreak/>
              <w:t xml:space="preserve">оперативного управления; </w:t>
            </w:r>
          </w:p>
          <w:p w:rsidR="00593CD0" w:rsidRPr="00593CD0" w:rsidRDefault="00593CD0" w:rsidP="00593CD0">
            <w:pPr>
              <w:autoSpaceDE w:val="0"/>
              <w:autoSpaceDN w:val="0"/>
              <w:adjustRightInd w:val="0"/>
              <w:spacing w:after="0" w:line="240" w:lineRule="auto"/>
              <w:jc w:val="both"/>
              <w:rPr>
                <w:rFonts w:ascii="Times New Roman" w:eastAsia="等线" w:hAnsi="Times New Roman" w:cs="Times New Roman"/>
                <w:color w:val="000000"/>
                <w:sz w:val="24"/>
                <w:szCs w:val="24"/>
                <w:lang w:eastAsia="ru-RU"/>
              </w:rPr>
            </w:pPr>
            <w:r w:rsidRPr="00593CD0">
              <w:rPr>
                <w:rFonts w:ascii="Times New Roman" w:eastAsia="等线" w:hAnsi="Times New Roman" w:cs="Times New Roman"/>
                <w:color w:val="000000"/>
                <w:sz w:val="24"/>
                <w:szCs w:val="24"/>
                <w:lang w:eastAsia="ru-RU"/>
              </w:rPr>
              <w:t>-предложения руководителя Учреждения об участии Учреждения в деятельности других юридических лиц, в том числе о внесении денежных средств и иного имущества в уставный (складочный) капитал других юридических лиц или передаче такого имущества иным образом другим юридическим лицам, в качестве учредителя или участника;</w:t>
            </w:r>
          </w:p>
          <w:p w:rsidR="00593CD0" w:rsidRPr="00593CD0" w:rsidRDefault="00593CD0" w:rsidP="00593CD0">
            <w:pPr>
              <w:autoSpaceDE w:val="0"/>
              <w:autoSpaceDN w:val="0"/>
              <w:adjustRightInd w:val="0"/>
              <w:spacing w:after="0" w:line="240" w:lineRule="auto"/>
              <w:jc w:val="both"/>
              <w:rPr>
                <w:rFonts w:ascii="Times New Roman" w:eastAsia="等线" w:hAnsi="Times New Roman" w:cs="Times New Roman"/>
                <w:color w:val="000000"/>
                <w:sz w:val="24"/>
                <w:szCs w:val="24"/>
                <w:lang w:eastAsia="ru-RU"/>
              </w:rPr>
            </w:pPr>
            <w:r w:rsidRPr="00593CD0">
              <w:rPr>
                <w:rFonts w:ascii="Times New Roman" w:eastAsia="等线" w:hAnsi="Times New Roman" w:cs="Times New Roman"/>
                <w:color w:val="000000"/>
                <w:sz w:val="24"/>
                <w:szCs w:val="24"/>
                <w:lang w:eastAsia="ru-RU"/>
              </w:rPr>
              <w:t xml:space="preserve">-проект плана финансово-хозяйственной деятельности Учреждения; </w:t>
            </w:r>
          </w:p>
          <w:p w:rsidR="00593CD0" w:rsidRPr="00593CD0" w:rsidRDefault="00593CD0" w:rsidP="00593CD0">
            <w:pPr>
              <w:autoSpaceDE w:val="0"/>
              <w:autoSpaceDN w:val="0"/>
              <w:adjustRightInd w:val="0"/>
              <w:spacing w:after="0" w:line="240" w:lineRule="auto"/>
              <w:jc w:val="both"/>
              <w:rPr>
                <w:rFonts w:ascii="Times New Roman" w:eastAsia="等线" w:hAnsi="Times New Roman" w:cs="Times New Roman"/>
                <w:color w:val="000000"/>
                <w:sz w:val="24"/>
                <w:szCs w:val="24"/>
                <w:lang w:eastAsia="ru-RU"/>
              </w:rPr>
            </w:pPr>
            <w:r w:rsidRPr="00593CD0">
              <w:rPr>
                <w:rFonts w:ascii="Times New Roman" w:eastAsia="等线" w:hAnsi="Times New Roman" w:cs="Times New Roman"/>
                <w:color w:val="000000"/>
                <w:sz w:val="24"/>
                <w:szCs w:val="24"/>
                <w:lang w:eastAsia="ru-RU"/>
              </w:rPr>
              <w:t xml:space="preserve"> -по представлению руководителя Учреждения проекты отчетов о деятельности Учреждения и об использовании его имущества, об исполнении плана его финансово-хозяйственной деятельности, годовую бухгалтерскую отчетность Учреждения; </w:t>
            </w:r>
          </w:p>
          <w:p w:rsidR="00593CD0" w:rsidRPr="00593CD0" w:rsidRDefault="00593CD0" w:rsidP="00593CD0">
            <w:pPr>
              <w:autoSpaceDE w:val="0"/>
              <w:autoSpaceDN w:val="0"/>
              <w:adjustRightInd w:val="0"/>
              <w:spacing w:after="0" w:line="240" w:lineRule="auto"/>
              <w:jc w:val="both"/>
              <w:rPr>
                <w:rFonts w:ascii="Times New Roman" w:eastAsia="等线" w:hAnsi="Times New Roman" w:cs="Times New Roman"/>
                <w:color w:val="000000"/>
                <w:sz w:val="24"/>
                <w:szCs w:val="24"/>
                <w:lang w:eastAsia="ru-RU"/>
              </w:rPr>
            </w:pPr>
            <w:r w:rsidRPr="00593CD0">
              <w:rPr>
                <w:rFonts w:ascii="Times New Roman" w:eastAsia="等线" w:hAnsi="Times New Roman" w:cs="Times New Roman"/>
                <w:color w:val="000000"/>
                <w:sz w:val="24"/>
                <w:szCs w:val="24"/>
                <w:lang w:eastAsia="ru-RU"/>
              </w:rPr>
              <w:t xml:space="preserve">-предложения руководителя Учреждения о совершении сделок по распоряжению имуществом, которым Учреждение в соответствии с законодательством не вправе распоряжаться самостоятельно; </w:t>
            </w:r>
          </w:p>
          <w:p w:rsidR="00593CD0" w:rsidRPr="00593CD0" w:rsidRDefault="00593CD0" w:rsidP="00593CD0">
            <w:pPr>
              <w:autoSpaceDE w:val="0"/>
              <w:autoSpaceDN w:val="0"/>
              <w:adjustRightInd w:val="0"/>
              <w:spacing w:after="0" w:line="240" w:lineRule="auto"/>
              <w:jc w:val="both"/>
              <w:rPr>
                <w:rFonts w:ascii="Times New Roman" w:eastAsia="等线" w:hAnsi="Times New Roman" w:cs="Times New Roman"/>
                <w:color w:val="000000"/>
                <w:sz w:val="24"/>
                <w:szCs w:val="24"/>
                <w:lang w:eastAsia="ru-RU"/>
              </w:rPr>
            </w:pPr>
            <w:r w:rsidRPr="00593CD0">
              <w:rPr>
                <w:rFonts w:ascii="Times New Roman" w:eastAsia="等线" w:hAnsi="Times New Roman" w:cs="Times New Roman"/>
                <w:color w:val="000000"/>
                <w:sz w:val="24"/>
                <w:szCs w:val="24"/>
                <w:lang w:eastAsia="ru-RU"/>
              </w:rPr>
              <w:t>-предложения руководителя Учреждения о совершении крупных сделок;</w:t>
            </w:r>
          </w:p>
          <w:p w:rsidR="00593CD0" w:rsidRPr="00593CD0" w:rsidRDefault="00593CD0" w:rsidP="00593CD0">
            <w:pPr>
              <w:autoSpaceDE w:val="0"/>
              <w:autoSpaceDN w:val="0"/>
              <w:adjustRightInd w:val="0"/>
              <w:spacing w:after="0" w:line="240" w:lineRule="auto"/>
              <w:jc w:val="both"/>
              <w:rPr>
                <w:rFonts w:ascii="Times New Roman" w:eastAsia="等线" w:hAnsi="Times New Roman" w:cs="Times New Roman"/>
                <w:color w:val="000000"/>
                <w:sz w:val="24"/>
                <w:szCs w:val="24"/>
                <w:lang w:eastAsia="ru-RU"/>
              </w:rPr>
            </w:pPr>
            <w:r w:rsidRPr="00593CD0">
              <w:rPr>
                <w:rFonts w:ascii="Times New Roman" w:eastAsia="等线" w:hAnsi="Times New Roman" w:cs="Times New Roman"/>
                <w:color w:val="000000"/>
                <w:sz w:val="24"/>
                <w:szCs w:val="24"/>
                <w:lang w:eastAsia="ru-RU"/>
              </w:rPr>
              <w:t xml:space="preserve">-предложения руководителя Учреждения о совершении сделок, в которых имеется заинтересованность; </w:t>
            </w:r>
          </w:p>
          <w:p w:rsidR="00593CD0" w:rsidRPr="00593CD0" w:rsidRDefault="00593CD0" w:rsidP="00593CD0">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tc>
      </w:tr>
    </w:tbl>
    <w:p w:rsidR="00593CD0" w:rsidRPr="00593CD0" w:rsidRDefault="00593CD0" w:rsidP="00593CD0">
      <w:pPr>
        <w:spacing w:after="0" w:line="240" w:lineRule="auto"/>
        <w:ind w:hanging="567"/>
        <w:jc w:val="both"/>
        <w:rPr>
          <w:rFonts w:ascii="Times New Roman" w:eastAsia="Times New Roman" w:hAnsi="Times New Roman" w:cs="Times New Roman"/>
          <w:sz w:val="24"/>
          <w:szCs w:val="24"/>
          <w:lang w:eastAsia="ru-RU"/>
        </w:rPr>
      </w:pP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Представительным органом работников является первичная профсоюзная организация (ППО).</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Совет родителей не является органом управления, но действует для учета мнения родителей при принятии локальных актов.</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Структура и система управления соответствуют специфике деятельности Детского сада.</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proofErr w:type="gramStart"/>
      <w:r w:rsidRPr="00593CD0">
        <w:rPr>
          <w:rFonts w:ascii="Times New Roman" w:eastAsia="Times New Roman" w:hAnsi="Times New Roman" w:cs="Times New Roman"/>
          <w:sz w:val="24"/>
          <w:szCs w:val="24"/>
          <w:lang w:eastAsia="ru-RU"/>
        </w:rPr>
        <w:t>Контроль за</w:t>
      </w:r>
      <w:proofErr w:type="gramEnd"/>
      <w:r w:rsidRPr="00593CD0">
        <w:rPr>
          <w:rFonts w:ascii="Times New Roman" w:eastAsia="Times New Roman" w:hAnsi="Times New Roman" w:cs="Times New Roman"/>
          <w:sz w:val="24"/>
          <w:szCs w:val="24"/>
          <w:lang w:eastAsia="ru-RU"/>
        </w:rPr>
        <w:t xml:space="preserve"> деятельностью детского сада осуществляет Учредитель в лице Управления образования ИКМО г. Казань.</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Вывод: Действующая система управления позволяет оптимизировать управление, включить в пространство управленческой деятельности значительное число педагогов, работников ДОУ и родителей (законных представителей). Структура и механизм управления ДОУ позволяют обеспечить стабильное функционирование, способствуют развитию инициативы участников образовательного процесса (педагогов, родителей (законных представителей), детей) и сотрудников ДОУ.</w:t>
      </w:r>
    </w:p>
    <w:p w:rsidR="00593CD0" w:rsidRPr="00593CD0" w:rsidRDefault="00593CD0" w:rsidP="00593CD0">
      <w:pPr>
        <w:autoSpaceDE w:val="0"/>
        <w:autoSpaceDN w:val="0"/>
        <w:adjustRightInd w:val="0"/>
        <w:spacing w:after="0" w:line="240" w:lineRule="auto"/>
        <w:jc w:val="both"/>
        <w:rPr>
          <w:rFonts w:ascii="Times New Roman" w:eastAsia="等线" w:hAnsi="Times New Roman" w:cs="Times New Roman"/>
          <w:color w:val="000000"/>
          <w:sz w:val="24"/>
          <w:szCs w:val="24"/>
          <w:lang w:eastAsia="ru-RU"/>
        </w:rPr>
      </w:pPr>
      <w:r w:rsidRPr="00593CD0">
        <w:rPr>
          <w:rFonts w:ascii="Times New Roman" w:eastAsia="Times New Roman" w:hAnsi="Times New Roman" w:cs="Times New Roman"/>
          <w:sz w:val="24"/>
          <w:szCs w:val="24"/>
          <w:lang w:eastAsia="ru-RU"/>
        </w:rPr>
        <w:t xml:space="preserve">    </w:t>
      </w:r>
      <w:r w:rsidRPr="00593CD0">
        <w:rPr>
          <w:rFonts w:ascii="Times New Roman" w:eastAsia="等线" w:hAnsi="Times New Roman" w:cs="Times New Roman"/>
          <w:color w:val="000000"/>
          <w:sz w:val="24"/>
          <w:szCs w:val="24"/>
          <w:lang w:eastAsia="ru-RU"/>
        </w:rPr>
        <w:t xml:space="preserve">В 2021 году в систему управления детским садом внедрили элементы электронного документооборота. Это упростило работу организации во время дистанционного функционирования. По итогам 2021 года система управления детского сада оценивается как эффективная, позволяющая учесть мнение работников и всех участников образовательных отношений.  </w:t>
      </w:r>
    </w:p>
    <w:p w:rsidR="00593CD0" w:rsidRPr="00593CD0" w:rsidRDefault="00593CD0" w:rsidP="00593CD0">
      <w:pPr>
        <w:autoSpaceDE w:val="0"/>
        <w:autoSpaceDN w:val="0"/>
        <w:adjustRightInd w:val="0"/>
        <w:spacing w:after="0" w:line="240" w:lineRule="auto"/>
        <w:jc w:val="both"/>
        <w:rPr>
          <w:rFonts w:ascii="Times New Roman" w:eastAsia="等线" w:hAnsi="Times New Roman" w:cs="Times New Roman"/>
          <w:color w:val="000000"/>
          <w:sz w:val="24"/>
          <w:szCs w:val="24"/>
          <w:lang w:eastAsia="ru-RU"/>
        </w:rPr>
      </w:pPr>
    </w:p>
    <w:p w:rsidR="00593CD0" w:rsidRPr="00593CD0" w:rsidRDefault="00593CD0" w:rsidP="00593CD0">
      <w:pPr>
        <w:spacing w:after="150" w:line="240" w:lineRule="auto"/>
        <w:jc w:val="center"/>
        <w:rPr>
          <w:rFonts w:ascii="Times New Roman" w:eastAsia="Times New Roman" w:hAnsi="Times New Roman" w:cs="Times New Roman"/>
          <w:b/>
          <w:bCs/>
          <w:color w:val="222222"/>
          <w:sz w:val="24"/>
          <w:szCs w:val="24"/>
          <w:lang w:eastAsia="ru-RU"/>
        </w:rPr>
      </w:pPr>
    </w:p>
    <w:p w:rsidR="00593CD0" w:rsidRPr="00593CD0" w:rsidRDefault="00593CD0" w:rsidP="00593CD0">
      <w:pPr>
        <w:spacing w:after="150" w:line="240" w:lineRule="auto"/>
        <w:jc w:val="center"/>
        <w:rPr>
          <w:rFonts w:ascii="Times New Roman" w:eastAsia="Times New Roman" w:hAnsi="Times New Roman" w:cs="Times New Roman"/>
          <w:b/>
          <w:bCs/>
          <w:sz w:val="24"/>
          <w:szCs w:val="24"/>
          <w:lang w:eastAsia="ru-RU"/>
        </w:rPr>
      </w:pPr>
      <w:r w:rsidRPr="00593CD0">
        <w:rPr>
          <w:rFonts w:ascii="Times New Roman" w:eastAsia="Times New Roman" w:hAnsi="Times New Roman" w:cs="Times New Roman"/>
          <w:b/>
          <w:bCs/>
          <w:color w:val="222222"/>
          <w:sz w:val="24"/>
          <w:szCs w:val="24"/>
          <w:lang w:eastAsia="ru-RU"/>
        </w:rPr>
        <w:t>I</w:t>
      </w:r>
      <w:r w:rsidRPr="00593CD0">
        <w:rPr>
          <w:rFonts w:ascii="Times New Roman" w:eastAsia="Times New Roman" w:hAnsi="Times New Roman" w:cs="Times New Roman"/>
          <w:b/>
          <w:bCs/>
          <w:color w:val="222222"/>
          <w:sz w:val="24"/>
          <w:szCs w:val="24"/>
          <w:lang w:val="en-GB" w:eastAsia="ru-RU"/>
        </w:rPr>
        <w:t>I</w:t>
      </w:r>
      <w:r w:rsidRPr="00593CD0">
        <w:rPr>
          <w:rFonts w:ascii="Times New Roman" w:eastAsia="Times New Roman" w:hAnsi="Times New Roman" w:cs="Times New Roman"/>
          <w:b/>
          <w:bCs/>
          <w:color w:val="222222"/>
          <w:sz w:val="24"/>
          <w:szCs w:val="24"/>
          <w:lang w:eastAsia="ru-RU"/>
        </w:rPr>
        <w:t>. Оценка образовательной деятельности</w:t>
      </w:r>
    </w:p>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color w:val="222222"/>
          <w:sz w:val="24"/>
          <w:szCs w:val="24"/>
          <w:lang w:eastAsia="ru-RU"/>
        </w:rPr>
        <w:lastRenderedPageBreak/>
        <w:t xml:space="preserve">Образовательная деятельность в детском саду организована в соответствии </w:t>
      </w:r>
      <w:r w:rsidRPr="00593CD0">
        <w:rPr>
          <w:rFonts w:ascii="Times New Roman" w:eastAsia="Times New Roman" w:hAnsi="Times New Roman" w:cs="Times New Roman"/>
          <w:iCs/>
          <w:sz w:val="24"/>
          <w:szCs w:val="24"/>
          <w:lang w:eastAsia="ru-RU"/>
        </w:rPr>
        <w:t>с </w:t>
      </w:r>
      <w:hyperlink r:id="rId9" w:anchor="/document/99/902389617/" w:history="1">
        <w:r w:rsidRPr="00593CD0">
          <w:rPr>
            <w:rFonts w:ascii="Times New Roman" w:eastAsia="Times New Roman" w:hAnsi="Times New Roman" w:cs="Times New Roman"/>
            <w:iCs/>
            <w:sz w:val="24"/>
            <w:szCs w:val="24"/>
            <w:lang w:eastAsia="ru-RU"/>
          </w:rPr>
          <w:t>Федеральным законом от 29.12.2012 № 273-ФЗ</w:t>
        </w:r>
      </w:hyperlink>
      <w:r w:rsidRPr="00593CD0">
        <w:rPr>
          <w:rFonts w:ascii="Times New Roman" w:eastAsia="Times New Roman" w:hAnsi="Times New Roman" w:cs="Times New Roman"/>
          <w:sz w:val="24"/>
          <w:szCs w:val="24"/>
          <w:lang w:eastAsia="ru-RU"/>
        </w:rPr>
        <w:t> </w:t>
      </w:r>
      <w:r w:rsidRPr="00593CD0">
        <w:rPr>
          <w:rFonts w:ascii="Times New Roman" w:eastAsia="Times New Roman" w:hAnsi="Times New Roman" w:cs="Times New Roman"/>
          <w:iCs/>
          <w:sz w:val="24"/>
          <w:szCs w:val="24"/>
          <w:lang w:eastAsia="ru-RU"/>
        </w:rPr>
        <w:t>«Об образовании в Российской Федерации», </w:t>
      </w:r>
      <w:hyperlink r:id="rId10" w:anchor="/document/99/499057887/" w:history="1">
        <w:r w:rsidRPr="00593CD0">
          <w:rPr>
            <w:rFonts w:ascii="Times New Roman" w:eastAsia="Times New Roman" w:hAnsi="Times New Roman" w:cs="Times New Roman"/>
            <w:iCs/>
            <w:sz w:val="24"/>
            <w:szCs w:val="24"/>
            <w:lang w:eastAsia="ru-RU"/>
          </w:rPr>
          <w:t xml:space="preserve">ФГОС дошкольного </w:t>
        </w:r>
        <w:proofErr w:type="gramStart"/>
        <w:r w:rsidRPr="00593CD0">
          <w:rPr>
            <w:rFonts w:ascii="Times New Roman" w:eastAsia="Times New Roman" w:hAnsi="Times New Roman" w:cs="Times New Roman"/>
            <w:iCs/>
            <w:sz w:val="24"/>
            <w:szCs w:val="24"/>
            <w:lang w:eastAsia="ru-RU"/>
          </w:rPr>
          <w:t>образовани</w:t>
        </w:r>
      </w:hyperlink>
      <w:hyperlink r:id="rId11" w:anchor="/document/99/499057887/" w:history="1">
        <w:r w:rsidRPr="00593CD0">
          <w:rPr>
            <w:rFonts w:ascii="Times New Roman" w:eastAsia="Times New Roman" w:hAnsi="Times New Roman" w:cs="Times New Roman"/>
            <w:iCs/>
            <w:sz w:val="24"/>
            <w:szCs w:val="24"/>
            <w:lang w:eastAsia="ru-RU"/>
          </w:rPr>
          <w:t>я</w:t>
        </w:r>
        <w:proofErr w:type="gramEnd"/>
      </w:hyperlink>
      <w:r w:rsidRPr="00593CD0">
        <w:rPr>
          <w:rFonts w:ascii="Times New Roman" w:eastAsia="Times New Roman" w:hAnsi="Times New Roman" w:cs="Times New Roman"/>
          <w:iCs/>
          <w:sz w:val="24"/>
          <w:szCs w:val="24"/>
          <w:lang w:eastAsia="ru-RU"/>
        </w:rPr>
        <w:t>, </w:t>
      </w:r>
      <w:hyperlink r:id="rId12" w:anchor="/document/97/485031/" w:history="1">
        <w:r w:rsidRPr="00593CD0">
          <w:rPr>
            <w:rFonts w:ascii="Times New Roman" w:eastAsia="Times New Roman" w:hAnsi="Times New Roman" w:cs="Times New Roman"/>
            <w:iCs/>
            <w:sz w:val="24"/>
            <w:szCs w:val="24"/>
            <w:lang w:eastAsia="ru-RU"/>
          </w:rPr>
          <w:t>СП 2.4.3648-20</w:t>
        </w:r>
      </w:hyperlink>
      <w:r w:rsidRPr="00593CD0">
        <w:rPr>
          <w:rFonts w:ascii="Times New Roman" w:eastAsia="Times New Roman" w:hAnsi="Times New Roman" w:cs="Times New Roman"/>
          <w:iCs/>
          <w:sz w:val="24"/>
          <w:szCs w:val="24"/>
          <w:lang w:eastAsia="ru-RU"/>
        </w:rPr>
        <w:t> «Санитарно-эпидемиологические требования к организациям воспитания и обучения, отдыха и оздоровления детей и молодежи».</w:t>
      </w:r>
    </w:p>
    <w:p w:rsidR="00593CD0" w:rsidRPr="00593CD0" w:rsidRDefault="00593CD0" w:rsidP="00593CD0">
      <w:pPr>
        <w:spacing w:after="0" w:line="240" w:lineRule="auto"/>
        <w:jc w:val="both"/>
        <w:rPr>
          <w:rFonts w:ascii="Times New Roman" w:eastAsia="Times New Roman" w:hAnsi="Times New Roman" w:cs="Times New Roman"/>
          <w:color w:val="222222"/>
          <w:sz w:val="24"/>
          <w:szCs w:val="24"/>
          <w:lang w:eastAsia="ru-RU"/>
        </w:rPr>
      </w:pPr>
      <w:r w:rsidRPr="00593CD0">
        <w:rPr>
          <w:rFonts w:ascii="Times New Roman" w:eastAsia="Times New Roman" w:hAnsi="Times New Roman" w:cs="Times New Roman"/>
          <w:iCs/>
          <w:sz w:val="24"/>
          <w:szCs w:val="24"/>
          <w:lang w:eastAsia="ru-RU"/>
        </w:rPr>
        <w:t>Образовательная деятельность ведется на основании утвержденной основной образовательной программы дошкольного образования, которая составлена в соответствии с </w:t>
      </w:r>
      <w:hyperlink r:id="rId13" w:anchor="/document/99/499057887/" w:history="1">
        <w:r w:rsidRPr="00593CD0">
          <w:rPr>
            <w:rFonts w:ascii="Times New Roman" w:eastAsia="Times New Roman" w:hAnsi="Times New Roman" w:cs="Times New Roman"/>
            <w:iCs/>
            <w:sz w:val="24"/>
            <w:szCs w:val="24"/>
            <w:lang w:eastAsia="ru-RU"/>
          </w:rPr>
          <w:t>ФГОС дошкольного образования</w:t>
        </w:r>
      </w:hyperlink>
      <w:r w:rsidRPr="00593CD0">
        <w:rPr>
          <w:rFonts w:ascii="Times New Roman" w:eastAsia="Times New Roman" w:hAnsi="Times New Roman" w:cs="Times New Roman"/>
          <w:iCs/>
          <w:sz w:val="24"/>
          <w:szCs w:val="24"/>
          <w:lang w:eastAsia="ru-RU"/>
        </w:rPr>
        <w:t> с учетом</w:t>
      </w:r>
      <w:r w:rsidRPr="00593CD0">
        <w:rPr>
          <w:rFonts w:ascii="Times New Roman" w:eastAsia="Times New Roman" w:hAnsi="Times New Roman" w:cs="Times New Roman"/>
          <w:iCs/>
          <w:color w:val="222222"/>
          <w:sz w:val="24"/>
          <w:szCs w:val="24"/>
          <w:lang w:eastAsia="ru-RU"/>
        </w:rPr>
        <w:t xml:space="preserve"> примерной образовательной программы дошкольного образования  «Мир открытий», санитарно-эпидемиологическими правилами и нормативами.</w:t>
      </w:r>
    </w:p>
    <w:p w:rsidR="00593CD0" w:rsidRPr="00593CD0" w:rsidRDefault="00593CD0" w:rsidP="00593CD0">
      <w:pPr>
        <w:spacing w:after="0" w:line="240" w:lineRule="auto"/>
        <w:jc w:val="both"/>
        <w:rPr>
          <w:rFonts w:ascii="Times New Roman" w:eastAsia="Times New Roman" w:hAnsi="Times New Roman" w:cs="Times New Roman"/>
          <w:iCs/>
          <w:sz w:val="24"/>
          <w:szCs w:val="24"/>
          <w:lang w:eastAsia="ru-RU"/>
        </w:rPr>
      </w:pPr>
      <w:r w:rsidRPr="00593CD0">
        <w:rPr>
          <w:rFonts w:ascii="Times New Roman" w:eastAsia="Times New Roman" w:hAnsi="Times New Roman" w:cs="Times New Roman"/>
          <w:iCs/>
          <w:sz w:val="24"/>
          <w:szCs w:val="24"/>
          <w:lang w:eastAsia="ru-RU"/>
        </w:rPr>
        <w:t>Детский сад посещают 331 воспитанника в возрасте от 3 до 7 лет. В детском саду сформировано 12 групп общеразвивающей направленности. Из них:</w:t>
      </w:r>
    </w:p>
    <w:p w:rsidR="00593CD0" w:rsidRPr="00593CD0" w:rsidRDefault="00593CD0" w:rsidP="00593CD0">
      <w:pPr>
        <w:spacing w:after="0" w:line="240" w:lineRule="auto"/>
        <w:contextualSpacing/>
        <w:jc w:val="both"/>
        <w:rPr>
          <w:rFonts w:ascii="Times New Roman" w:eastAsia="Calibri" w:hAnsi="Times New Roman" w:cs="Times New Roman"/>
          <w:sz w:val="24"/>
          <w:szCs w:val="24"/>
        </w:rPr>
      </w:pPr>
      <w:r w:rsidRPr="00593CD0">
        <w:rPr>
          <w:rFonts w:ascii="Times New Roman" w:eastAsia="Calibri" w:hAnsi="Times New Roman" w:cs="Times New Roman"/>
          <w:sz w:val="24"/>
          <w:szCs w:val="24"/>
        </w:rPr>
        <w:t>3 группы вторые младшие (3-4 года);</w:t>
      </w:r>
    </w:p>
    <w:p w:rsidR="00593CD0" w:rsidRPr="00593CD0" w:rsidRDefault="00593CD0" w:rsidP="00593CD0">
      <w:pPr>
        <w:spacing w:after="0" w:line="240" w:lineRule="auto"/>
        <w:contextualSpacing/>
        <w:jc w:val="both"/>
        <w:rPr>
          <w:rFonts w:ascii="Times New Roman" w:eastAsia="Calibri" w:hAnsi="Times New Roman" w:cs="Times New Roman"/>
          <w:sz w:val="24"/>
          <w:szCs w:val="24"/>
        </w:rPr>
      </w:pPr>
      <w:r w:rsidRPr="00593CD0">
        <w:rPr>
          <w:rFonts w:ascii="Times New Roman" w:eastAsia="Calibri" w:hAnsi="Times New Roman" w:cs="Times New Roman"/>
          <w:sz w:val="24"/>
          <w:szCs w:val="24"/>
        </w:rPr>
        <w:t>2 группы средние (4-5 лет);</w:t>
      </w:r>
    </w:p>
    <w:p w:rsidR="00593CD0" w:rsidRPr="00593CD0" w:rsidRDefault="00593CD0" w:rsidP="00593CD0">
      <w:pPr>
        <w:spacing w:after="0" w:line="240" w:lineRule="auto"/>
        <w:contextualSpacing/>
        <w:jc w:val="both"/>
        <w:rPr>
          <w:rFonts w:ascii="Times New Roman" w:eastAsia="Calibri" w:hAnsi="Times New Roman" w:cs="Times New Roman"/>
          <w:sz w:val="24"/>
          <w:szCs w:val="24"/>
        </w:rPr>
      </w:pPr>
      <w:r w:rsidRPr="00593CD0">
        <w:rPr>
          <w:rFonts w:ascii="Times New Roman" w:eastAsia="Calibri" w:hAnsi="Times New Roman" w:cs="Times New Roman"/>
          <w:sz w:val="24"/>
          <w:szCs w:val="24"/>
        </w:rPr>
        <w:t>3 группы старшие (5-6 лет);</w:t>
      </w:r>
    </w:p>
    <w:p w:rsidR="00593CD0" w:rsidRPr="00593CD0" w:rsidRDefault="00593CD0" w:rsidP="00593CD0">
      <w:pPr>
        <w:spacing w:after="0" w:line="240" w:lineRule="auto"/>
        <w:contextualSpacing/>
        <w:jc w:val="both"/>
        <w:rPr>
          <w:rFonts w:ascii="Times New Roman" w:eastAsia="Calibri" w:hAnsi="Times New Roman" w:cs="Times New Roman"/>
          <w:sz w:val="24"/>
          <w:szCs w:val="24"/>
        </w:rPr>
      </w:pPr>
      <w:r w:rsidRPr="00593CD0">
        <w:rPr>
          <w:rFonts w:ascii="Times New Roman" w:eastAsia="Calibri" w:hAnsi="Times New Roman" w:cs="Times New Roman"/>
          <w:sz w:val="24"/>
          <w:szCs w:val="24"/>
        </w:rPr>
        <w:t>4 группы подготовительные (6-7 лет);</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Образовательная деятельность ведётся на русском языке, в очной форме, нормативный срок обучения 4 года, уровень образования – дошкольное общее образование. Образовательный процесс в ДОУ строится с учетом контингента воспитанников, их индивидуальных и возрастных особенностей в соответствии с требованиями ООП </w:t>
      </w:r>
      <w:proofErr w:type="gramStart"/>
      <w:r w:rsidRPr="00593CD0">
        <w:rPr>
          <w:rFonts w:ascii="Times New Roman" w:eastAsia="Times New Roman" w:hAnsi="Times New Roman" w:cs="Times New Roman"/>
          <w:sz w:val="24"/>
          <w:szCs w:val="24"/>
          <w:lang w:eastAsia="ru-RU"/>
        </w:rPr>
        <w:t>ДО</w:t>
      </w:r>
      <w:proofErr w:type="gramEnd"/>
      <w:r w:rsidRPr="00593CD0">
        <w:rPr>
          <w:rFonts w:ascii="Times New Roman" w:eastAsia="Times New Roman" w:hAnsi="Times New Roman" w:cs="Times New Roman"/>
          <w:sz w:val="24"/>
          <w:szCs w:val="24"/>
          <w:lang w:eastAsia="ru-RU"/>
        </w:rPr>
        <w:t xml:space="preserve">. При организации образовательного процесса учитываются принципы интеграции образовательных областей (физическое развитие, познавательное развитие, речевое развитие, социально-коммуникативное развитие, художественно-эстетическое развитие) в соответствии с возрастными возможностями и особенностями детей. </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Образовательный проце</w:t>
      </w:r>
      <w:proofErr w:type="gramStart"/>
      <w:r w:rsidRPr="00593CD0">
        <w:rPr>
          <w:rFonts w:ascii="Times New Roman" w:eastAsia="Times New Roman" w:hAnsi="Times New Roman" w:cs="Times New Roman"/>
          <w:sz w:val="24"/>
          <w:szCs w:val="24"/>
          <w:lang w:eastAsia="ru-RU"/>
        </w:rPr>
        <w:t>сс стр</w:t>
      </w:r>
      <w:proofErr w:type="gramEnd"/>
      <w:r w:rsidRPr="00593CD0">
        <w:rPr>
          <w:rFonts w:ascii="Times New Roman" w:eastAsia="Times New Roman" w:hAnsi="Times New Roman" w:cs="Times New Roman"/>
          <w:sz w:val="24"/>
          <w:szCs w:val="24"/>
          <w:lang w:eastAsia="ru-RU"/>
        </w:rPr>
        <w:t xml:space="preserve">оится на основе законодательно-нормативных документов, оценки состояния здоровья детей, системы психолого-педагогических принципов, отражающих представление о </w:t>
      </w:r>
      <w:proofErr w:type="spellStart"/>
      <w:r w:rsidRPr="00593CD0">
        <w:rPr>
          <w:rFonts w:ascii="Times New Roman" w:eastAsia="Times New Roman" w:hAnsi="Times New Roman" w:cs="Times New Roman"/>
          <w:sz w:val="24"/>
          <w:szCs w:val="24"/>
          <w:lang w:eastAsia="ru-RU"/>
        </w:rPr>
        <w:t>самоценности</w:t>
      </w:r>
      <w:proofErr w:type="spellEnd"/>
      <w:r w:rsidRPr="00593CD0">
        <w:rPr>
          <w:rFonts w:ascii="Times New Roman" w:eastAsia="Times New Roman" w:hAnsi="Times New Roman" w:cs="Times New Roman"/>
          <w:sz w:val="24"/>
          <w:szCs w:val="24"/>
          <w:lang w:eastAsia="ru-RU"/>
        </w:rPr>
        <w:t xml:space="preserve"> дошкольного детства. Основной формой образования и воспитания является игра и виды детской деятельности (игровая, коммуникативная, трудовая, познавательно-исследовательская, продуктивная, музыкально-художественная, чтение художественной литературы, физическая активность). В основу организации образовательного процесса положен комплексно-тематический принцип планирования.</w:t>
      </w:r>
    </w:p>
    <w:p w:rsidR="00593CD0" w:rsidRPr="00593CD0" w:rsidRDefault="00593CD0" w:rsidP="00593CD0">
      <w:pPr>
        <w:suppressAutoHyphens/>
        <w:spacing w:after="0" w:line="240" w:lineRule="auto"/>
        <w:jc w:val="both"/>
        <w:rPr>
          <w:rFonts w:ascii="Times New Roman" w:eastAsia="Times New Roman" w:hAnsi="Times New Roman" w:cs="Times New Roman"/>
          <w:sz w:val="24"/>
          <w:szCs w:val="24"/>
          <w:lang w:eastAsia="ar-SA"/>
        </w:rPr>
      </w:pPr>
      <w:r w:rsidRPr="00593CD0">
        <w:rPr>
          <w:rFonts w:ascii="Times New Roman" w:eastAsia="Times New Roman" w:hAnsi="Times New Roman" w:cs="Times New Roman"/>
          <w:sz w:val="24"/>
          <w:szCs w:val="24"/>
          <w:lang w:eastAsia="ar-SA"/>
        </w:rPr>
        <w:t xml:space="preserve">         </w:t>
      </w:r>
      <w:r w:rsidRPr="00593CD0">
        <w:rPr>
          <w:rFonts w:ascii="Times New Roman" w:eastAsia="Times New Roman" w:hAnsi="Times New Roman" w:cs="Times New Roman"/>
          <w:bCs/>
          <w:sz w:val="24"/>
          <w:szCs w:val="24"/>
          <w:lang w:eastAsia="ar-SA"/>
        </w:rPr>
        <w:t>В</w:t>
      </w:r>
      <w:r w:rsidRPr="00593CD0">
        <w:rPr>
          <w:rFonts w:ascii="Times New Roman" w:eastAsia="Times New Roman" w:hAnsi="Times New Roman" w:cs="Times New Roman"/>
          <w:b/>
          <w:bCs/>
          <w:sz w:val="24"/>
          <w:szCs w:val="24"/>
          <w:lang w:eastAsia="ar-SA"/>
        </w:rPr>
        <w:t xml:space="preserve"> </w:t>
      </w:r>
      <w:r w:rsidRPr="00593CD0">
        <w:rPr>
          <w:rFonts w:ascii="Times New Roman" w:eastAsia="Times New Roman" w:hAnsi="Times New Roman" w:cs="Times New Roman"/>
          <w:bCs/>
          <w:sz w:val="24"/>
          <w:szCs w:val="24"/>
          <w:lang w:eastAsia="ar-SA"/>
        </w:rPr>
        <w:t xml:space="preserve">ДОУ проводится работа по коррекции </w:t>
      </w:r>
      <w:r w:rsidRPr="00593CD0">
        <w:rPr>
          <w:rFonts w:ascii="Times New Roman" w:eastAsia="Times New Roman" w:hAnsi="Times New Roman" w:cs="Times New Roman"/>
          <w:sz w:val="24"/>
          <w:szCs w:val="24"/>
          <w:lang w:eastAsia="ar-SA"/>
        </w:rPr>
        <w:t>недостатков</w:t>
      </w:r>
      <w:r w:rsidRPr="00593CD0">
        <w:rPr>
          <w:rFonts w:ascii="Times New Roman" w:eastAsia="Times New Roman" w:hAnsi="Times New Roman" w:cs="Times New Roman"/>
          <w:color w:val="FF6600"/>
          <w:sz w:val="24"/>
          <w:szCs w:val="24"/>
          <w:lang w:eastAsia="ar-SA"/>
        </w:rPr>
        <w:t xml:space="preserve"> </w:t>
      </w:r>
      <w:r w:rsidRPr="00593CD0">
        <w:rPr>
          <w:rFonts w:ascii="Times New Roman" w:eastAsia="Times New Roman" w:hAnsi="Times New Roman" w:cs="Times New Roman"/>
          <w:sz w:val="24"/>
          <w:szCs w:val="24"/>
          <w:lang w:eastAsia="ar-SA"/>
        </w:rPr>
        <w:t>в речи детей</w:t>
      </w:r>
      <w:r w:rsidRPr="00593CD0">
        <w:rPr>
          <w:rFonts w:ascii="Times New Roman" w:eastAsia="Times New Roman" w:hAnsi="Times New Roman" w:cs="Times New Roman"/>
          <w:bCs/>
          <w:sz w:val="24"/>
          <w:szCs w:val="24"/>
          <w:lang w:eastAsia="ar-SA"/>
        </w:rPr>
        <w:t>.</w:t>
      </w:r>
      <w:r w:rsidRPr="00593CD0">
        <w:rPr>
          <w:rFonts w:ascii="Times New Roman" w:eastAsia="Times New Roman" w:hAnsi="Times New Roman" w:cs="Times New Roman"/>
          <w:b/>
          <w:bCs/>
          <w:sz w:val="24"/>
          <w:szCs w:val="24"/>
          <w:lang w:eastAsia="ar-SA"/>
        </w:rPr>
        <w:t xml:space="preserve"> </w:t>
      </w:r>
      <w:r w:rsidRPr="00593CD0">
        <w:rPr>
          <w:rFonts w:ascii="Times New Roman" w:eastAsia="Times New Roman" w:hAnsi="Times New Roman" w:cs="Times New Roman"/>
          <w:sz w:val="24"/>
          <w:szCs w:val="24"/>
          <w:lang w:eastAsia="ar-SA"/>
        </w:rPr>
        <w:t xml:space="preserve">В учреждении функционирует  3  </w:t>
      </w:r>
      <w:proofErr w:type="gramStart"/>
      <w:r w:rsidRPr="00593CD0">
        <w:rPr>
          <w:rFonts w:ascii="Times New Roman" w:eastAsia="Times New Roman" w:hAnsi="Times New Roman" w:cs="Times New Roman"/>
          <w:sz w:val="24"/>
          <w:szCs w:val="24"/>
          <w:lang w:eastAsia="ar-SA"/>
        </w:rPr>
        <w:t>логопедических</w:t>
      </w:r>
      <w:proofErr w:type="gramEnd"/>
      <w:r w:rsidRPr="00593CD0">
        <w:rPr>
          <w:rFonts w:ascii="Times New Roman" w:eastAsia="Times New Roman" w:hAnsi="Times New Roman" w:cs="Times New Roman"/>
          <w:sz w:val="24"/>
          <w:szCs w:val="24"/>
          <w:lang w:eastAsia="ar-SA"/>
        </w:rPr>
        <w:t xml:space="preserve"> группы, которые посещают дети с диагнозами ОНР, ФФН. В ДОУ оборудован логопедический кабинет, отвечающий современным требованиям. Созданы все необходимые условия для квалифицированной коррекции речевых нарушений у детей. В логопедическом кабинете в достаточном количестве имеются тетради по индивидуальной работе;  дидактические игры и игрушки; раздаточный материал; зеркала для индивидуальной работы, мольберт для демонстрации. </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По результатам психолого-медико-педагогической комиссии в 2020-2021 </w:t>
      </w:r>
      <w:proofErr w:type="spellStart"/>
      <w:r w:rsidRPr="00593CD0">
        <w:rPr>
          <w:rFonts w:ascii="Times New Roman" w:eastAsia="Times New Roman" w:hAnsi="Times New Roman" w:cs="Times New Roman"/>
          <w:sz w:val="24"/>
          <w:szCs w:val="24"/>
          <w:lang w:eastAsia="ru-RU"/>
        </w:rPr>
        <w:t>уч.г</w:t>
      </w:r>
      <w:proofErr w:type="spellEnd"/>
      <w:r w:rsidRPr="00593CD0">
        <w:rPr>
          <w:rFonts w:ascii="Times New Roman" w:eastAsia="Times New Roman" w:hAnsi="Times New Roman" w:cs="Times New Roman"/>
          <w:sz w:val="24"/>
          <w:szCs w:val="24"/>
          <w:lang w:eastAsia="ru-RU"/>
        </w:rPr>
        <w:t xml:space="preserve">. в логопедическую группу было зачислено 63 ребенка. Все дети из подготовительного возраста из логопедической группы </w:t>
      </w:r>
      <w:proofErr w:type="spellStart"/>
      <w:r w:rsidRPr="00593CD0">
        <w:rPr>
          <w:rFonts w:ascii="Times New Roman" w:eastAsia="Times New Roman" w:hAnsi="Times New Roman" w:cs="Times New Roman"/>
          <w:sz w:val="24"/>
          <w:szCs w:val="24"/>
          <w:lang w:eastAsia="ru-RU"/>
        </w:rPr>
        <w:t>выпустились</w:t>
      </w:r>
      <w:proofErr w:type="spellEnd"/>
      <w:r w:rsidRPr="00593CD0">
        <w:rPr>
          <w:rFonts w:ascii="Times New Roman" w:eastAsia="Times New Roman" w:hAnsi="Times New Roman" w:cs="Times New Roman"/>
          <w:sz w:val="24"/>
          <w:szCs w:val="24"/>
          <w:lang w:eastAsia="ru-RU"/>
        </w:rPr>
        <w:t xml:space="preserve"> в  общеобразовательные школы с исправленной чистой речью. </w:t>
      </w:r>
    </w:p>
    <w:p w:rsidR="00593CD0" w:rsidRPr="00593CD0" w:rsidRDefault="00593CD0" w:rsidP="00593CD0">
      <w:pPr>
        <w:spacing w:after="0" w:line="240" w:lineRule="auto"/>
        <w:rPr>
          <w:rFonts w:ascii="Times New Roman" w:eastAsia="Times New Roman" w:hAnsi="Times New Roman" w:cs="Times New Roman"/>
          <w:b/>
          <w:bCs/>
          <w:color w:val="222222"/>
          <w:sz w:val="24"/>
          <w:szCs w:val="24"/>
          <w:lang w:eastAsia="ru-RU"/>
        </w:rPr>
      </w:pPr>
    </w:p>
    <w:p w:rsidR="00593CD0" w:rsidRPr="00593CD0" w:rsidRDefault="00593CD0" w:rsidP="00593CD0">
      <w:pPr>
        <w:spacing w:after="0" w:line="240" w:lineRule="auto"/>
        <w:ind w:left="-90"/>
        <w:rPr>
          <w:rFonts w:ascii="Times New Roman" w:eastAsia="Times New Roman" w:hAnsi="Times New Roman" w:cs="Times New Roman"/>
          <w:b/>
          <w:bCs/>
          <w:sz w:val="24"/>
          <w:szCs w:val="24"/>
          <w:lang w:eastAsia="ru-RU"/>
        </w:rPr>
      </w:pPr>
      <w:r w:rsidRPr="00593CD0">
        <w:rPr>
          <w:rFonts w:ascii="Times New Roman" w:eastAsia="Times New Roman" w:hAnsi="Times New Roman" w:cs="Times New Roman"/>
          <w:b/>
          <w:bCs/>
          <w:color w:val="222222"/>
          <w:sz w:val="24"/>
          <w:szCs w:val="24"/>
          <w:lang w:eastAsia="ru-RU"/>
        </w:rPr>
        <w:t>Воспитательная работа</w:t>
      </w:r>
    </w:p>
    <w:p w:rsidR="00593CD0" w:rsidRPr="00593CD0" w:rsidRDefault="00593CD0" w:rsidP="00593CD0">
      <w:pPr>
        <w:spacing w:after="15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color w:val="222222"/>
          <w:sz w:val="24"/>
          <w:szCs w:val="24"/>
          <w:lang w:eastAsia="ru-RU"/>
        </w:rPr>
        <w:t>Чтобы выбрать стратегию воспитательной работы, в 2021 году проводился анализ состава семей воспитанников.</w:t>
      </w:r>
    </w:p>
    <w:p w:rsidR="00593CD0" w:rsidRPr="00593CD0" w:rsidRDefault="00593CD0" w:rsidP="00593CD0">
      <w:pPr>
        <w:spacing w:after="150" w:line="240" w:lineRule="auto"/>
        <w:rPr>
          <w:rFonts w:ascii="Times New Roman" w:eastAsia="Times New Roman" w:hAnsi="Times New Roman" w:cs="Times New Roman"/>
          <w:sz w:val="24"/>
          <w:szCs w:val="24"/>
          <w:lang w:eastAsia="ru-RU"/>
        </w:rPr>
      </w:pPr>
    </w:p>
    <w:p w:rsidR="00593CD0" w:rsidRPr="00593CD0" w:rsidRDefault="00593CD0" w:rsidP="00593CD0">
      <w:pPr>
        <w:spacing w:after="15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b/>
          <w:iCs/>
          <w:color w:val="222222"/>
          <w:sz w:val="24"/>
          <w:szCs w:val="24"/>
          <w:lang w:eastAsia="ru-RU"/>
        </w:rPr>
        <w:t>Характеристика семей по составу</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2172"/>
        <w:gridCol w:w="1965"/>
        <w:gridCol w:w="5368"/>
      </w:tblGrid>
      <w:tr w:rsidR="00593CD0" w:rsidRPr="00593CD0" w:rsidTr="00C7616A">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lastRenderedPageBreak/>
              <w:t>Состав семьи</w:t>
            </w:r>
          </w:p>
        </w:tc>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Количество семей</w:t>
            </w:r>
          </w:p>
        </w:tc>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Процент от общего количества семей воспитанников</w:t>
            </w:r>
          </w:p>
        </w:tc>
      </w:tr>
      <w:tr w:rsidR="00593CD0" w:rsidRPr="00593CD0" w:rsidTr="00C7616A">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Полная</w:t>
            </w:r>
          </w:p>
        </w:tc>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305</w:t>
            </w:r>
          </w:p>
        </w:tc>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92,1 %</w:t>
            </w:r>
          </w:p>
        </w:tc>
      </w:tr>
      <w:tr w:rsidR="00593CD0" w:rsidRPr="00593CD0" w:rsidTr="00C7616A">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proofErr w:type="gramStart"/>
            <w:r w:rsidRPr="00593CD0">
              <w:rPr>
                <w:rFonts w:ascii="Times New Roman" w:eastAsia="Times New Roman" w:hAnsi="Times New Roman" w:cs="Times New Roman"/>
                <w:iCs/>
                <w:sz w:val="24"/>
                <w:szCs w:val="24"/>
                <w:lang w:eastAsia="ru-RU"/>
              </w:rPr>
              <w:t>Неполная</w:t>
            </w:r>
            <w:proofErr w:type="gramEnd"/>
            <w:r w:rsidRPr="00593CD0">
              <w:rPr>
                <w:rFonts w:ascii="Times New Roman" w:eastAsia="Times New Roman" w:hAnsi="Times New Roman" w:cs="Times New Roman"/>
                <w:iCs/>
                <w:sz w:val="24"/>
                <w:szCs w:val="24"/>
                <w:lang w:eastAsia="ru-RU"/>
              </w:rPr>
              <w:t xml:space="preserve"> с матерью</w:t>
            </w:r>
          </w:p>
        </w:tc>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26</w:t>
            </w:r>
          </w:p>
        </w:tc>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7,9 %</w:t>
            </w:r>
          </w:p>
        </w:tc>
      </w:tr>
      <w:tr w:rsidR="00593CD0" w:rsidRPr="00593CD0" w:rsidTr="00C7616A">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proofErr w:type="gramStart"/>
            <w:r w:rsidRPr="00593CD0">
              <w:rPr>
                <w:rFonts w:ascii="Times New Roman" w:eastAsia="Times New Roman" w:hAnsi="Times New Roman" w:cs="Times New Roman"/>
                <w:iCs/>
                <w:sz w:val="24"/>
                <w:szCs w:val="24"/>
                <w:lang w:eastAsia="ru-RU"/>
              </w:rPr>
              <w:t>Неполная</w:t>
            </w:r>
            <w:proofErr w:type="gramEnd"/>
            <w:r w:rsidRPr="00593CD0">
              <w:rPr>
                <w:rFonts w:ascii="Times New Roman" w:eastAsia="Times New Roman" w:hAnsi="Times New Roman" w:cs="Times New Roman"/>
                <w:iCs/>
                <w:sz w:val="24"/>
                <w:szCs w:val="24"/>
                <w:lang w:eastAsia="ru-RU"/>
              </w:rPr>
              <w:t xml:space="preserve"> с отцом</w:t>
            </w:r>
          </w:p>
        </w:tc>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0</w:t>
            </w:r>
          </w:p>
        </w:tc>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0</w:t>
            </w:r>
          </w:p>
        </w:tc>
      </w:tr>
    </w:tbl>
    <w:p w:rsidR="00593CD0" w:rsidRPr="00593CD0" w:rsidRDefault="00593CD0" w:rsidP="00593CD0">
      <w:pPr>
        <w:spacing w:after="150" w:line="240" w:lineRule="auto"/>
        <w:rPr>
          <w:rFonts w:ascii="Times New Roman" w:eastAsia="Times New Roman" w:hAnsi="Times New Roman" w:cs="Times New Roman"/>
          <w:b/>
          <w:color w:val="222222"/>
          <w:sz w:val="24"/>
          <w:szCs w:val="24"/>
          <w:lang w:eastAsia="ru-RU"/>
        </w:rPr>
      </w:pPr>
      <w:r w:rsidRPr="00593CD0">
        <w:rPr>
          <w:rFonts w:ascii="Times New Roman" w:eastAsia="Times New Roman" w:hAnsi="Times New Roman" w:cs="Times New Roman"/>
          <w:b/>
          <w:iCs/>
          <w:color w:val="222222"/>
          <w:sz w:val="24"/>
          <w:szCs w:val="24"/>
          <w:lang w:eastAsia="ru-RU"/>
        </w:rPr>
        <w:t>Характеристика семей по количеству детей</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2867"/>
        <w:gridCol w:w="2417"/>
        <w:gridCol w:w="4221"/>
      </w:tblGrid>
      <w:tr w:rsidR="00593CD0" w:rsidRPr="00593CD0" w:rsidTr="00C7616A">
        <w:tc>
          <w:tcPr>
            <w:tcW w:w="312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Количество детей в семье</w:t>
            </w:r>
          </w:p>
        </w:tc>
        <w:tc>
          <w:tcPr>
            <w:tcW w:w="25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Количество семей</w:t>
            </w:r>
          </w:p>
        </w:tc>
        <w:tc>
          <w:tcPr>
            <w:tcW w:w="4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Процент от общего количества семей воспитанников</w:t>
            </w:r>
          </w:p>
        </w:tc>
      </w:tr>
      <w:tr w:rsidR="00593CD0" w:rsidRPr="00593CD0" w:rsidTr="00C7616A">
        <w:tc>
          <w:tcPr>
            <w:tcW w:w="312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Один ребенок</w:t>
            </w:r>
          </w:p>
        </w:tc>
        <w:tc>
          <w:tcPr>
            <w:tcW w:w="25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84</w:t>
            </w:r>
          </w:p>
        </w:tc>
        <w:tc>
          <w:tcPr>
            <w:tcW w:w="4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25,3%</w:t>
            </w:r>
          </w:p>
        </w:tc>
      </w:tr>
      <w:tr w:rsidR="00593CD0" w:rsidRPr="00593CD0" w:rsidTr="00C7616A">
        <w:tc>
          <w:tcPr>
            <w:tcW w:w="312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Два ребенка</w:t>
            </w:r>
          </w:p>
        </w:tc>
        <w:tc>
          <w:tcPr>
            <w:tcW w:w="25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196</w:t>
            </w:r>
          </w:p>
        </w:tc>
        <w:tc>
          <w:tcPr>
            <w:tcW w:w="4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59,2%</w:t>
            </w:r>
          </w:p>
        </w:tc>
      </w:tr>
      <w:tr w:rsidR="00593CD0" w:rsidRPr="00593CD0" w:rsidTr="00C7616A">
        <w:tc>
          <w:tcPr>
            <w:tcW w:w="312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Три ребенка и более</w:t>
            </w:r>
          </w:p>
        </w:tc>
        <w:tc>
          <w:tcPr>
            <w:tcW w:w="25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51</w:t>
            </w:r>
          </w:p>
        </w:tc>
        <w:tc>
          <w:tcPr>
            <w:tcW w:w="4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15,4%</w:t>
            </w:r>
          </w:p>
        </w:tc>
      </w:tr>
    </w:tbl>
    <w:p w:rsidR="00593CD0" w:rsidRPr="00593CD0" w:rsidRDefault="00593CD0" w:rsidP="00593CD0">
      <w:pPr>
        <w:spacing w:after="150" w:line="240" w:lineRule="auto"/>
        <w:jc w:val="both"/>
        <w:rPr>
          <w:rFonts w:ascii="Times New Roman" w:eastAsia="Times New Roman" w:hAnsi="Times New Roman" w:cs="Times New Roman"/>
          <w:color w:val="222222"/>
          <w:sz w:val="24"/>
          <w:szCs w:val="24"/>
          <w:lang w:eastAsia="ru-RU"/>
        </w:rPr>
      </w:pPr>
      <w:r w:rsidRPr="00593CD0">
        <w:rPr>
          <w:rFonts w:ascii="Times New Roman" w:eastAsia="Times New Roman" w:hAnsi="Times New Roman" w:cs="Times New Roman"/>
          <w:iCs/>
          <w:color w:val="222222"/>
          <w:sz w:val="24"/>
          <w:szCs w:val="24"/>
          <w:lang w:eastAsia="ru-RU"/>
        </w:rPr>
        <w:t>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 Детям из неполных семей уделяется большее внимание в первые месяцы после зачисления в Детский сад.</w:t>
      </w:r>
    </w:p>
    <w:p w:rsidR="00593CD0" w:rsidRPr="00593CD0" w:rsidRDefault="00593CD0" w:rsidP="00593CD0">
      <w:pPr>
        <w:spacing w:after="150" w:line="240" w:lineRule="auto"/>
        <w:rPr>
          <w:rFonts w:ascii="Times New Roman" w:eastAsia="Times New Roman" w:hAnsi="Times New Roman" w:cs="Times New Roman"/>
          <w:color w:val="222222"/>
          <w:sz w:val="24"/>
          <w:szCs w:val="24"/>
          <w:lang w:eastAsia="ru-RU"/>
        </w:rPr>
      </w:pPr>
      <w:r w:rsidRPr="00593CD0">
        <w:rPr>
          <w:rFonts w:ascii="Times New Roman" w:eastAsia="Times New Roman" w:hAnsi="Times New Roman" w:cs="Times New Roman"/>
          <w:b/>
          <w:bCs/>
          <w:color w:val="222222"/>
          <w:sz w:val="24"/>
          <w:szCs w:val="24"/>
          <w:lang w:eastAsia="ru-RU"/>
        </w:rPr>
        <w:t>Дополнительное образование</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proofErr w:type="gramStart"/>
      <w:r w:rsidRPr="00593CD0">
        <w:rPr>
          <w:rFonts w:ascii="Times New Roman" w:eastAsia="Times New Roman" w:hAnsi="Times New Roman" w:cs="Times New Roman"/>
          <w:sz w:val="24"/>
          <w:szCs w:val="24"/>
          <w:lang w:eastAsia="ru-RU"/>
        </w:rPr>
        <w:t>В целях удовлетворения запросов граждан в образовательных и иных услугах на платной основе, на основании опроса и результатов мониторинга родителей детского сада и жителей микрорайона, в соответствии с Федеральным законом «Об образовании в Российской Федерации» от 29.12.2012г. № 273-ФЗ, Постановлением Правительства Российской Федерации от 15.08.2013г. № 706 «Об утверждении правил оказания платных образовательных услуг», Постановлением Кабинета Министров РТ от 31.08.2014</w:t>
      </w:r>
      <w:proofErr w:type="gramEnd"/>
      <w:r w:rsidRPr="00593CD0">
        <w:rPr>
          <w:rFonts w:ascii="Times New Roman" w:eastAsia="Times New Roman" w:hAnsi="Times New Roman" w:cs="Times New Roman"/>
          <w:sz w:val="24"/>
          <w:szCs w:val="24"/>
          <w:lang w:eastAsia="ru-RU"/>
        </w:rPr>
        <w:t xml:space="preserve">г. № 395 «О платных услугах и предпринимательской деятельности бюджетных организаций и иных организаций, получающих ассигнования из бюджета РТ», Постановлением Исполнительного комитета </w:t>
      </w:r>
      <w:proofErr w:type="spellStart"/>
      <w:r w:rsidRPr="00593CD0">
        <w:rPr>
          <w:rFonts w:ascii="Times New Roman" w:eastAsia="Times New Roman" w:hAnsi="Times New Roman" w:cs="Times New Roman"/>
          <w:sz w:val="24"/>
          <w:szCs w:val="24"/>
          <w:lang w:eastAsia="ru-RU"/>
        </w:rPr>
        <w:t>г</w:t>
      </w:r>
      <w:proofErr w:type="gramStart"/>
      <w:r w:rsidRPr="00593CD0">
        <w:rPr>
          <w:rFonts w:ascii="Times New Roman" w:eastAsia="Times New Roman" w:hAnsi="Times New Roman" w:cs="Times New Roman"/>
          <w:sz w:val="24"/>
          <w:szCs w:val="24"/>
          <w:lang w:eastAsia="ru-RU"/>
        </w:rPr>
        <w:t>.К</w:t>
      </w:r>
      <w:proofErr w:type="gramEnd"/>
      <w:r w:rsidRPr="00593CD0">
        <w:rPr>
          <w:rFonts w:ascii="Times New Roman" w:eastAsia="Times New Roman" w:hAnsi="Times New Roman" w:cs="Times New Roman"/>
          <w:sz w:val="24"/>
          <w:szCs w:val="24"/>
          <w:lang w:eastAsia="ru-RU"/>
        </w:rPr>
        <w:t>азани</w:t>
      </w:r>
      <w:proofErr w:type="spellEnd"/>
      <w:r w:rsidRPr="00593CD0">
        <w:rPr>
          <w:rFonts w:ascii="Times New Roman" w:eastAsia="Times New Roman" w:hAnsi="Times New Roman" w:cs="Times New Roman"/>
          <w:sz w:val="24"/>
          <w:szCs w:val="24"/>
          <w:lang w:eastAsia="ru-RU"/>
        </w:rPr>
        <w:t xml:space="preserve"> от 24.052012г. «О платных услугах муниципальных учреждений, получающих ассигнования из бюджета </w:t>
      </w:r>
      <w:proofErr w:type="spellStart"/>
      <w:r w:rsidRPr="00593CD0">
        <w:rPr>
          <w:rFonts w:ascii="Times New Roman" w:eastAsia="Times New Roman" w:hAnsi="Times New Roman" w:cs="Times New Roman"/>
          <w:sz w:val="24"/>
          <w:szCs w:val="24"/>
          <w:lang w:eastAsia="ru-RU"/>
        </w:rPr>
        <w:t>г.Казани</w:t>
      </w:r>
      <w:proofErr w:type="spellEnd"/>
      <w:r w:rsidRPr="00593CD0">
        <w:rPr>
          <w:rFonts w:ascii="Times New Roman" w:eastAsia="Times New Roman" w:hAnsi="Times New Roman" w:cs="Times New Roman"/>
          <w:sz w:val="24"/>
          <w:szCs w:val="24"/>
          <w:lang w:eastAsia="ru-RU"/>
        </w:rPr>
        <w:t xml:space="preserve">», Положением о предоставлении дополнительных платных образовательных и иных услуг МАДОУ «Детский сад № 131» и личных заявлений родителей в 2021 году функционировали кружки по направлениям: </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1) художественно-эстетическое: «Выше радуги» (студия изобразительного творчества); «</w:t>
      </w:r>
      <w:proofErr w:type="spellStart"/>
      <w:r w:rsidRPr="00593CD0">
        <w:rPr>
          <w:rFonts w:ascii="Times New Roman" w:eastAsia="Times New Roman" w:hAnsi="Times New Roman" w:cs="Times New Roman"/>
          <w:sz w:val="24"/>
          <w:szCs w:val="24"/>
          <w:lang w:eastAsia="ru-RU"/>
        </w:rPr>
        <w:t>Стрекозки</w:t>
      </w:r>
      <w:proofErr w:type="spellEnd"/>
      <w:r w:rsidRPr="00593CD0">
        <w:rPr>
          <w:rFonts w:ascii="Times New Roman" w:eastAsia="Times New Roman" w:hAnsi="Times New Roman" w:cs="Times New Roman"/>
          <w:sz w:val="24"/>
          <w:szCs w:val="24"/>
          <w:lang w:eastAsia="ru-RU"/>
        </w:rPr>
        <w:t xml:space="preserve">» (хореографическая студия); «Веселые ребята» (студия Вокала), студия </w:t>
      </w:r>
      <w:proofErr w:type="spellStart"/>
      <w:r w:rsidRPr="00593CD0">
        <w:rPr>
          <w:rFonts w:ascii="Times New Roman" w:eastAsia="Times New Roman" w:hAnsi="Times New Roman" w:cs="Times New Roman"/>
          <w:sz w:val="24"/>
          <w:szCs w:val="24"/>
          <w:lang w:eastAsia="ru-RU"/>
        </w:rPr>
        <w:t>флородизайна</w:t>
      </w:r>
      <w:proofErr w:type="spellEnd"/>
      <w:r w:rsidRPr="00593CD0">
        <w:rPr>
          <w:rFonts w:ascii="Times New Roman" w:eastAsia="Times New Roman" w:hAnsi="Times New Roman" w:cs="Times New Roman"/>
          <w:sz w:val="24"/>
          <w:szCs w:val="24"/>
          <w:lang w:eastAsia="ru-RU"/>
        </w:rPr>
        <w:t xml:space="preserve"> «</w:t>
      </w:r>
      <w:r w:rsidRPr="00593CD0">
        <w:rPr>
          <w:rFonts w:ascii="Times New Roman" w:eastAsia="Times New Roman" w:hAnsi="Times New Roman" w:cs="Times New Roman"/>
          <w:sz w:val="24"/>
          <w:szCs w:val="24"/>
          <w:lang w:val="en-US" w:eastAsia="ru-RU"/>
        </w:rPr>
        <w:t>De</w:t>
      </w:r>
      <w:r w:rsidRPr="00593CD0">
        <w:rPr>
          <w:rFonts w:ascii="Times New Roman" w:eastAsia="Times New Roman" w:hAnsi="Times New Roman" w:cs="Times New Roman"/>
          <w:sz w:val="24"/>
          <w:szCs w:val="24"/>
          <w:lang w:eastAsia="ru-RU"/>
        </w:rPr>
        <w:t xml:space="preserve"> </w:t>
      </w:r>
      <w:proofErr w:type="spellStart"/>
      <w:r w:rsidRPr="00593CD0">
        <w:rPr>
          <w:rFonts w:ascii="Times New Roman" w:eastAsia="Times New Roman" w:hAnsi="Times New Roman" w:cs="Times New Roman"/>
          <w:sz w:val="24"/>
          <w:szCs w:val="24"/>
          <w:lang w:val="en-US" w:eastAsia="ru-RU"/>
        </w:rPr>
        <w:t>Fler</w:t>
      </w:r>
      <w:proofErr w:type="spellEnd"/>
      <w:r w:rsidRPr="00593CD0">
        <w:rPr>
          <w:rFonts w:ascii="Times New Roman" w:eastAsia="Times New Roman" w:hAnsi="Times New Roman" w:cs="Times New Roman"/>
          <w:sz w:val="24"/>
          <w:szCs w:val="24"/>
          <w:lang w:eastAsia="ru-RU"/>
        </w:rPr>
        <w:t xml:space="preserve">»; </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2) социально-педагогическое: «</w:t>
      </w:r>
      <w:r w:rsidRPr="00593CD0">
        <w:rPr>
          <w:rFonts w:ascii="Times New Roman" w:eastAsia="Times New Roman" w:hAnsi="Times New Roman" w:cs="Times New Roman"/>
          <w:sz w:val="24"/>
          <w:szCs w:val="24"/>
          <w:lang w:val="en-US" w:eastAsia="ru-RU"/>
        </w:rPr>
        <w:t>Hello</w:t>
      </w:r>
      <w:r w:rsidRPr="00593CD0">
        <w:rPr>
          <w:rFonts w:ascii="Times New Roman" w:eastAsia="Times New Roman" w:hAnsi="Times New Roman" w:cs="Times New Roman"/>
          <w:sz w:val="24"/>
          <w:szCs w:val="24"/>
          <w:lang w:eastAsia="ru-RU"/>
        </w:rPr>
        <w:t xml:space="preserve"> </w:t>
      </w:r>
      <w:r w:rsidRPr="00593CD0">
        <w:rPr>
          <w:rFonts w:ascii="Times New Roman" w:eastAsia="Times New Roman" w:hAnsi="Times New Roman" w:cs="Times New Roman"/>
          <w:sz w:val="24"/>
          <w:szCs w:val="24"/>
          <w:lang w:val="en-US" w:eastAsia="ru-RU"/>
        </w:rPr>
        <w:t>English</w:t>
      </w:r>
      <w:r w:rsidRPr="00593CD0">
        <w:rPr>
          <w:rFonts w:ascii="Times New Roman" w:eastAsia="Times New Roman" w:hAnsi="Times New Roman" w:cs="Times New Roman"/>
          <w:sz w:val="24"/>
          <w:szCs w:val="24"/>
          <w:lang w:eastAsia="ru-RU"/>
        </w:rPr>
        <w:t xml:space="preserve">» (изучение английского языка); Индивидуальные занятия с учителем-логопедом; группа </w:t>
      </w:r>
      <w:proofErr w:type="spellStart"/>
      <w:r w:rsidRPr="00593CD0">
        <w:rPr>
          <w:rFonts w:ascii="Times New Roman" w:eastAsia="Times New Roman" w:hAnsi="Times New Roman" w:cs="Times New Roman"/>
          <w:sz w:val="24"/>
          <w:szCs w:val="24"/>
          <w:lang w:eastAsia="ru-RU"/>
        </w:rPr>
        <w:t>кратковремееного</w:t>
      </w:r>
      <w:proofErr w:type="spellEnd"/>
      <w:r w:rsidRPr="00593CD0">
        <w:rPr>
          <w:rFonts w:ascii="Times New Roman" w:eastAsia="Times New Roman" w:hAnsi="Times New Roman" w:cs="Times New Roman"/>
          <w:sz w:val="24"/>
          <w:szCs w:val="24"/>
          <w:lang w:eastAsia="ru-RU"/>
        </w:rPr>
        <w:t xml:space="preserve"> пребывания для детей раннего возраста «</w:t>
      </w:r>
      <w:proofErr w:type="spellStart"/>
      <w:r w:rsidRPr="00593CD0">
        <w:rPr>
          <w:rFonts w:ascii="Times New Roman" w:eastAsia="Times New Roman" w:hAnsi="Times New Roman" w:cs="Times New Roman"/>
          <w:sz w:val="24"/>
          <w:szCs w:val="24"/>
          <w:lang w:eastAsia="ru-RU"/>
        </w:rPr>
        <w:t>Лелик</w:t>
      </w:r>
      <w:proofErr w:type="spellEnd"/>
      <w:r w:rsidRPr="00593CD0">
        <w:rPr>
          <w:rFonts w:ascii="Times New Roman" w:eastAsia="Times New Roman" w:hAnsi="Times New Roman" w:cs="Times New Roman"/>
          <w:sz w:val="24"/>
          <w:szCs w:val="24"/>
          <w:lang w:eastAsia="ru-RU"/>
        </w:rPr>
        <w:t xml:space="preserve"> и </w:t>
      </w:r>
      <w:proofErr w:type="spellStart"/>
      <w:r w:rsidRPr="00593CD0">
        <w:rPr>
          <w:rFonts w:ascii="Times New Roman" w:eastAsia="Times New Roman" w:hAnsi="Times New Roman" w:cs="Times New Roman"/>
          <w:sz w:val="24"/>
          <w:szCs w:val="24"/>
          <w:lang w:eastAsia="ru-RU"/>
        </w:rPr>
        <w:t>Болик</w:t>
      </w:r>
      <w:proofErr w:type="spellEnd"/>
      <w:r w:rsidRPr="00593CD0">
        <w:rPr>
          <w:rFonts w:ascii="Times New Roman" w:eastAsia="Times New Roman" w:hAnsi="Times New Roman" w:cs="Times New Roman"/>
          <w:sz w:val="24"/>
          <w:szCs w:val="24"/>
          <w:lang w:eastAsia="ru-RU"/>
        </w:rPr>
        <w:t>»;</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val="tt-RU" w:eastAsia="ru-RU"/>
        </w:rPr>
      </w:pPr>
      <w:r w:rsidRPr="00593CD0">
        <w:rPr>
          <w:rFonts w:ascii="Times New Roman" w:eastAsia="Times New Roman" w:hAnsi="Times New Roman" w:cs="Times New Roman"/>
          <w:sz w:val="24"/>
          <w:szCs w:val="24"/>
          <w:lang w:eastAsia="ru-RU"/>
        </w:rPr>
        <w:t>3) Интеллектуальное: «Ментальная арифметика», Шахматы; «Интеллектуал» (</w:t>
      </w:r>
      <w:proofErr w:type="spellStart"/>
      <w:r w:rsidRPr="00593CD0">
        <w:rPr>
          <w:rFonts w:ascii="Times New Roman" w:eastAsia="Times New Roman" w:hAnsi="Times New Roman" w:cs="Times New Roman"/>
          <w:sz w:val="24"/>
          <w:szCs w:val="24"/>
          <w:lang w:eastAsia="ru-RU"/>
        </w:rPr>
        <w:t>Предшкольная</w:t>
      </w:r>
      <w:proofErr w:type="spellEnd"/>
      <w:r w:rsidRPr="00593CD0">
        <w:rPr>
          <w:rFonts w:ascii="Times New Roman" w:eastAsia="Times New Roman" w:hAnsi="Times New Roman" w:cs="Times New Roman"/>
          <w:sz w:val="24"/>
          <w:szCs w:val="24"/>
          <w:lang w:eastAsia="ru-RU"/>
        </w:rPr>
        <w:t xml:space="preserve"> подготовка); «</w:t>
      </w:r>
      <w:proofErr w:type="spellStart"/>
      <w:r w:rsidRPr="00593CD0">
        <w:rPr>
          <w:rFonts w:ascii="Times New Roman" w:eastAsia="Times New Roman" w:hAnsi="Times New Roman" w:cs="Times New Roman"/>
          <w:sz w:val="24"/>
          <w:szCs w:val="24"/>
          <w:lang w:eastAsia="ru-RU"/>
        </w:rPr>
        <w:t>Лего</w:t>
      </w:r>
      <w:proofErr w:type="spellEnd"/>
      <w:proofErr w:type="gramStart"/>
      <w:r w:rsidRPr="00593CD0">
        <w:rPr>
          <w:rFonts w:ascii="Times New Roman" w:eastAsia="Times New Roman" w:hAnsi="Times New Roman" w:cs="Times New Roman"/>
          <w:sz w:val="24"/>
          <w:szCs w:val="24"/>
          <w:lang w:val="en-US" w:eastAsia="ru-RU"/>
        </w:rPr>
        <w:t>Land</w:t>
      </w:r>
      <w:proofErr w:type="gramEnd"/>
      <w:r w:rsidRPr="00593CD0">
        <w:rPr>
          <w:rFonts w:ascii="Times New Roman" w:eastAsia="Times New Roman" w:hAnsi="Times New Roman" w:cs="Times New Roman"/>
          <w:sz w:val="24"/>
          <w:szCs w:val="24"/>
          <w:lang w:val="tt-RU" w:eastAsia="ru-RU"/>
        </w:rPr>
        <w:t>” (Легоконструирование), “</w:t>
      </w:r>
      <w:proofErr w:type="spellStart"/>
      <w:r w:rsidRPr="00593CD0">
        <w:rPr>
          <w:rFonts w:ascii="Times New Roman" w:eastAsia="Times New Roman" w:hAnsi="Times New Roman" w:cs="Times New Roman"/>
          <w:sz w:val="24"/>
          <w:szCs w:val="24"/>
          <w:lang w:val="en-US" w:eastAsia="ru-RU"/>
        </w:rPr>
        <w:t>Streko</w:t>
      </w:r>
      <w:proofErr w:type="spellEnd"/>
      <w:r w:rsidRPr="00593CD0">
        <w:rPr>
          <w:rFonts w:ascii="Times New Roman" w:eastAsia="Times New Roman" w:hAnsi="Times New Roman" w:cs="Times New Roman"/>
          <w:sz w:val="24"/>
          <w:szCs w:val="24"/>
          <w:lang w:eastAsia="ru-RU"/>
        </w:rPr>
        <w:t>-</w:t>
      </w:r>
      <w:r w:rsidRPr="00593CD0">
        <w:rPr>
          <w:rFonts w:ascii="Times New Roman" w:eastAsia="Times New Roman" w:hAnsi="Times New Roman" w:cs="Times New Roman"/>
          <w:sz w:val="24"/>
          <w:szCs w:val="24"/>
          <w:lang w:val="en-US" w:eastAsia="ru-RU"/>
        </w:rPr>
        <w:t>park</w:t>
      </w:r>
      <w:r w:rsidRPr="00593CD0">
        <w:rPr>
          <w:rFonts w:ascii="Times New Roman" w:eastAsia="Times New Roman" w:hAnsi="Times New Roman" w:cs="Times New Roman"/>
          <w:sz w:val="24"/>
          <w:szCs w:val="24"/>
          <w:lang w:val="tt-RU" w:eastAsia="ru-RU"/>
        </w:rPr>
        <w:t>” (роботоконструирование);</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val="tt-RU" w:eastAsia="ru-RU"/>
        </w:rPr>
      </w:pPr>
      <w:r w:rsidRPr="00593CD0">
        <w:rPr>
          <w:rFonts w:ascii="Times New Roman" w:eastAsia="Times New Roman" w:hAnsi="Times New Roman" w:cs="Times New Roman"/>
          <w:sz w:val="24"/>
          <w:szCs w:val="24"/>
          <w:lang w:val="tt-RU" w:eastAsia="ru-RU"/>
        </w:rPr>
        <w:t>4)  исследовательское: “Всезнамус” (лаборатория занимательной науки);</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5) физкультурно-спортивное: Детский фитнес с элементами </w:t>
      </w:r>
      <w:proofErr w:type="spellStart"/>
      <w:r w:rsidRPr="00593CD0">
        <w:rPr>
          <w:rFonts w:ascii="Times New Roman" w:eastAsia="Times New Roman" w:hAnsi="Times New Roman" w:cs="Times New Roman"/>
          <w:sz w:val="24"/>
          <w:szCs w:val="24"/>
          <w:lang w:eastAsia="ru-RU"/>
        </w:rPr>
        <w:t>физиоролл</w:t>
      </w:r>
      <w:proofErr w:type="spellEnd"/>
      <w:r w:rsidRPr="00593CD0">
        <w:rPr>
          <w:rFonts w:ascii="Times New Roman" w:eastAsia="Times New Roman" w:hAnsi="Times New Roman" w:cs="Times New Roman"/>
          <w:sz w:val="24"/>
          <w:szCs w:val="24"/>
          <w:lang w:eastAsia="ru-RU"/>
        </w:rPr>
        <w:t xml:space="preserve">-аэробики, Каратэ, Футбол. </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Охват ДПУ за 3 года: 2021-92%, 2020-89%, 2019-85%. </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В дополнительном образовании задействовано 92 % воспитанников Детского сада. За последние три года повысился спрос на дополнительные кружки. </w:t>
      </w:r>
    </w:p>
    <w:p w:rsidR="00593CD0" w:rsidRPr="00593CD0" w:rsidRDefault="00593CD0" w:rsidP="00593CD0">
      <w:pPr>
        <w:spacing w:after="150" w:line="240" w:lineRule="auto"/>
        <w:jc w:val="center"/>
        <w:rPr>
          <w:rFonts w:ascii="Times New Roman" w:eastAsia="Times New Roman" w:hAnsi="Times New Roman" w:cs="Times New Roman"/>
          <w:sz w:val="24"/>
          <w:szCs w:val="24"/>
          <w:lang w:eastAsia="ru-RU"/>
        </w:rPr>
      </w:pPr>
    </w:p>
    <w:p w:rsidR="00593CD0" w:rsidRPr="00593CD0" w:rsidRDefault="00593CD0" w:rsidP="00593CD0">
      <w:pPr>
        <w:spacing w:after="150" w:line="240" w:lineRule="auto"/>
        <w:jc w:val="center"/>
        <w:rPr>
          <w:rFonts w:ascii="Times New Roman" w:eastAsia="Times New Roman" w:hAnsi="Times New Roman" w:cs="Times New Roman"/>
          <w:color w:val="222222"/>
          <w:sz w:val="24"/>
          <w:szCs w:val="24"/>
          <w:lang w:eastAsia="ru-RU"/>
        </w:rPr>
      </w:pPr>
      <w:r w:rsidRPr="00593CD0">
        <w:rPr>
          <w:rFonts w:ascii="Times New Roman" w:eastAsia="Times New Roman" w:hAnsi="Times New Roman" w:cs="Times New Roman"/>
          <w:b/>
          <w:bCs/>
          <w:sz w:val="24"/>
          <w:szCs w:val="24"/>
          <w:lang w:eastAsia="ru-RU"/>
        </w:rPr>
        <w:lastRenderedPageBreak/>
        <w:t xml:space="preserve">III. </w:t>
      </w:r>
      <w:r w:rsidRPr="00593CD0">
        <w:rPr>
          <w:rFonts w:ascii="Times New Roman" w:eastAsia="Times New Roman" w:hAnsi="Times New Roman" w:cs="Times New Roman"/>
          <w:b/>
          <w:bCs/>
          <w:color w:val="222222"/>
          <w:sz w:val="24"/>
          <w:szCs w:val="24"/>
          <w:lang w:eastAsia="ru-RU"/>
        </w:rPr>
        <w:t xml:space="preserve"> Оценка организации учебного процесса (</w:t>
      </w:r>
      <w:proofErr w:type="spellStart"/>
      <w:r w:rsidRPr="00593CD0">
        <w:rPr>
          <w:rFonts w:ascii="Times New Roman" w:eastAsia="Times New Roman" w:hAnsi="Times New Roman" w:cs="Times New Roman"/>
          <w:b/>
          <w:bCs/>
          <w:color w:val="222222"/>
          <w:sz w:val="24"/>
          <w:szCs w:val="24"/>
          <w:lang w:eastAsia="ru-RU"/>
        </w:rPr>
        <w:t>воспитательно</w:t>
      </w:r>
      <w:proofErr w:type="spellEnd"/>
      <w:r w:rsidRPr="00593CD0">
        <w:rPr>
          <w:rFonts w:ascii="Times New Roman" w:eastAsia="Times New Roman" w:hAnsi="Times New Roman" w:cs="Times New Roman"/>
          <w:b/>
          <w:bCs/>
          <w:color w:val="222222"/>
          <w:sz w:val="24"/>
          <w:szCs w:val="24"/>
          <w:lang w:eastAsia="ru-RU"/>
        </w:rPr>
        <w:t>-образовательного процесса)</w:t>
      </w:r>
    </w:p>
    <w:p w:rsidR="00593CD0" w:rsidRPr="00593CD0" w:rsidRDefault="00593CD0" w:rsidP="00593CD0">
      <w:pPr>
        <w:spacing w:after="0" w:line="240" w:lineRule="auto"/>
        <w:jc w:val="both"/>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В основе образовательного процесса в Детском саду лежит взаимодействие педагогических работников, администрации и родителей. Основными участниками образовательного процесса являются дети, родители, педагоги.</w:t>
      </w:r>
    </w:p>
    <w:p w:rsidR="00593CD0" w:rsidRPr="00593CD0" w:rsidRDefault="00593CD0" w:rsidP="00593CD0">
      <w:pPr>
        <w:spacing w:after="0" w:line="240" w:lineRule="auto"/>
        <w:jc w:val="both"/>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Основные форма организации образовательного процесса:</w:t>
      </w:r>
    </w:p>
    <w:p w:rsidR="00593CD0" w:rsidRPr="00593CD0" w:rsidRDefault="00593CD0" w:rsidP="00593CD0">
      <w:pPr>
        <w:numPr>
          <w:ilvl w:val="0"/>
          <w:numId w:val="1"/>
        </w:numPr>
        <w:spacing w:after="0" w:line="240" w:lineRule="auto"/>
        <w:jc w:val="both"/>
        <w:rPr>
          <w:rFonts w:ascii="Times New Roman" w:eastAsia="Times New Roman" w:hAnsi="Times New Roman" w:cs="Times New Roman"/>
          <w:color w:val="222222"/>
          <w:sz w:val="24"/>
          <w:szCs w:val="24"/>
          <w:lang w:eastAsia="ru-RU"/>
        </w:rPr>
      </w:pPr>
      <w:r w:rsidRPr="00593CD0">
        <w:rPr>
          <w:rFonts w:ascii="Times New Roman" w:eastAsia="Times New Roman" w:hAnsi="Times New Roman" w:cs="Times New Roman"/>
          <w:iCs/>
          <w:color w:val="222222"/>
          <w:sz w:val="24"/>
          <w:szCs w:val="24"/>
          <w:lang w:eastAsia="ru-RU"/>
        </w:rPr>
        <w:t>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w:t>
      </w:r>
    </w:p>
    <w:p w:rsidR="00593CD0" w:rsidRPr="00593CD0" w:rsidRDefault="00593CD0" w:rsidP="00593CD0">
      <w:pPr>
        <w:numPr>
          <w:ilvl w:val="0"/>
          <w:numId w:val="1"/>
        </w:numPr>
        <w:spacing w:after="0" w:line="240" w:lineRule="auto"/>
        <w:jc w:val="both"/>
        <w:rPr>
          <w:rFonts w:ascii="Times New Roman" w:eastAsia="Times New Roman" w:hAnsi="Times New Roman" w:cs="Times New Roman"/>
          <w:color w:val="222222"/>
          <w:sz w:val="24"/>
          <w:szCs w:val="24"/>
          <w:lang w:eastAsia="ru-RU"/>
        </w:rPr>
      </w:pPr>
      <w:r w:rsidRPr="00593CD0">
        <w:rPr>
          <w:rFonts w:ascii="Times New Roman" w:eastAsia="Times New Roman" w:hAnsi="Times New Roman" w:cs="Times New Roman"/>
          <w:iCs/>
          <w:color w:val="222222"/>
          <w:sz w:val="24"/>
          <w:szCs w:val="24"/>
          <w:lang w:eastAsia="ru-RU"/>
        </w:rPr>
        <w:t>самостоятельная деятельность воспитанников под наблюдением педагогического работника.</w:t>
      </w:r>
    </w:p>
    <w:p w:rsidR="00593CD0" w:rsidRPr="00593CD0" w:rsidRDefault="00593CD0" w:rsidP="00593CD0">
      <w:pPr>
        <w:spacing w:after="0" w:line="240" w:lineRule="auto"/>
        <w:jc w:val="both"/>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Занятия в рамках образовательной деятельности ведутся по подгруппам. Продолжительность занятий соответствует </w:t>
      </w:r>
      <w:hyperlink r:id="rId14" w:anchor="/document/97/486051/infobar-attachment/" w:history="1">
        <w:r w:rsidRPr="00593CD0">
          <w:rPr>
            <w:rFonts w:ascii="Times New Roman" w:eastAsia="Times New Roman" w:hAnsi="Times New Roman" w:cs="Times New Roman"/>
            <w:iCs/>
            <w:color w:val="222222"/>
            <w:sz w:val="24"/>
            <w:szCs w:val="24"/>
            <w:lang w:eastAsia="ru-RU"/>
          </w:rPr>
          <w:t>СанПиН 1.2.3685-21</w:t>
        </w:r>
      </w:hyperlink>
      <w:r w:rsidRPr="00593CD0">
        <w:rPr>
          <w:rFonts w:ascii="Times New Roman" w:eastAsia="Times New Roman" w:hAnsi="Times New Roman" w:cs="Times New Roman"/>
          <w:iCs/>
          <w:color w:val="222222"/>
          <w:sz w:val="24"/>
          <w:szCs w:val="24"/>
          <w:lang w:eastAsia="ru-RU"/>
        </w:rPr>
        <w:t> и составляет:</w:t>
      </w:r>
    </w:p>
    <w:p w:rsidR="00593CD0" w:rsidRPr="00593CD0" w:rsidRDefault="00593CD0" w:rsidP="00593CD0">
      <w:pPr>
        <w:numPr>
          <w:ilvl w:val="0"/>
          <w:numId w:val="2"/>
        </w:numPr>
        <w:spacing w:after="0" w:line="240" w:lineRule="auto"/>
        <w:contextualSpacing/>
        <w:jc w:val="both"/>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в группах с детьми от 3 до 4 лет – до 15 мин;</w:t>
      </w:r>
    </w:p>
    <w:p w:rsidR="00593CD0" w:rsidRPr="00593CD0" w:rsidRDefault="00593CD0" w:rsidP="00593CD0">
      <w:pPr>
        <w:numPr>
          <w:ilvl w:val="0"/>
          <w:numId w:val="2"/>
        </w:numPr>
        <w:spacing w:after="0" w:line="240" w:lineRule="auto"/>
        <w:contextualSpacing/>
        <w:jc w:val="both"/>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в группах с детьми от 4 до 5 лет – до 20 мин;</w:t>
      </w:r>
    </w:p>
    <w:p w:rsidR="00593CD0" w:rsidRPr="00593CD0" w:rsidRDefault="00593CD0" w:rsidP="00593CD0">
      <w:pPr>
        <w:numPr>
          <w:ilvl w:val="0"/>
          <w:numId w:val="2"/>
        </w:numPr>
        <w:spacing w:after="0" w:line="240" w:lineRule="auto"/>
        <w:contextualSpacing/>
        <w:jc w:val="both"/>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в группах с детьми от 5 до 6 лет – до 25 мин;</w:t>
      </w:r>
    </w:p>
    <w:p w:rsidR="00593CD0" w:rsidRPr="00593CD0" w:rsidRDefault="00593CD0" w:rsidP="00593CD0">
      <w:pPr>
        <w:numPr>
          <w:ilvl w:val="0"/>
          <w:numId w:val="2"/>
        </w:numPr>
        <w:spacing w:after="0" w:line="240" w:lineRule="auto"/>
        <w:contextualSpacing/>
        <w:jc w:val="both"/>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в группах с детьми от 6 до 7 лет – до 30 мин.</w:t>
      </w:r>
    </w:p>
    <w:p w:rsidR="00593CD0" w:rsidRPr="00593CD0" w:rsidRDefault="00593CD0" w:rsidP="00593CD0">
      <w:pPr>
        <w:spacing w:after="0" w:line="240" w:lineRule="auto"/>
        <w:jc w:val="both"/>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Между занятиями в рамках образовательной деятельности предусмотрены перерывы продолжительностью не менее 10 минут.</w:t>
      </w:r>
    </w:p>
    <w:p w:rsidR="00593CD0" w:rsidRPr="00593CD0" w:rsidRDefault="00593CD0" w:rsidP="00593CD0">
      <w:pPr>
        <w:spacing w:after="0" w:line="240" w:lineRule="auto"/>
        <w:jc w:val="both"/>
        <w:rPr>
          <w:rFonts w:ascii="Times New Roman" w:eastAsia="Times New Roman" w:hAnsi="Times New Roman" w:cs="Times New Roman"/>
          <w:color w:val="222222"/>
          <w:sz w:val="24"/>
          <w:szCs w:val="24"/>
          <w:lang w:eastAsia="ru-RU"/>
        </w:rPr>
      </w:pPr>
      <w:r w:rsidRPr="00593CD0">
        <w:rPr>
          <w:rFonts w:ascii="Times New Roman" w:eastAsia="Times New Roman" w:hAnsi="Times New Roman" w:cs="Times New Roman"/>
          <w:iCs/>
          <w:color w:val="222222"/>
          <w:sz w:val="24"/>
          <w:szCs w:val="24"/>
          <w:lang w:eastAsia="ru-RU"/>
        </w:rPr>
        <w:t>Основной формой занятия является игра. Образовательная деятельность с детьми строится с учётом индивидуальных особенностей детей и их способностей. Выявление и развитие способностей воспитанников осуществляется в любых формах образовательного процесса.</w:t>
      </w:r>
    </w:p>
    <w:p w:rsidR="00593CD0" w:rsidRPr="00593CD0" w:rsidRDefault="00593CD0" w:rsidP="00593CD0">
      <w:pPr>
        <w:spacing w:after="0" w:line="240" w:lineRule="auto"/>
        <w:jc w:val="both"/>
        <w:rPr>
          <w:rFonts w:ascii="Times New Roman" w:eastAsia="Times New Roman" w:hAnsi="Times New Roman" w:cs="Times New Roman"/>
          <w:iCs/>
          <w:sz w:val="24"/>
          <w:szCs w:val="24"/>
          <w:lang w:eastAsia="ru-RU"/>
        </w:rPr>
      </w:pPr>
      <w:r w:rsidRPr="00593CD0">
        <w:rPr>
          <w:rFonts w:ascii="Times New Roman" w:eastAsia="Times New Roman" w:hAnsi="Times New Roman" w:cs="Times New Roman"/>
          <w:iCs/>
          <w:sz w:val="24"/>
          <w:szCs w:val="24"/>
          <w:lang w:eastAsia="ru-RU"/>
        </w:rPr>
        <w:t xml:space="preserve">Чтобы не допустить распространения </w:t>
      </w:r>
      <w:proofErr w:type="spellStart"/>
      <w:r w:rsidRPr="00593CD0">
        <w:rPr>
          <w:rFonts w:ascii="Times New Roman" w:eastAsia="Times New Roman" w:hAnsi="Times New Roman" w:cs="Times New Roman"/>
          <w:iCs/>
          <w:sz w:val="24"/>
          <w:szCs w:val="24"/>
          <w:lang w:eastAsia="ru-RU"/>
        </w:rPr>
        <w:t>коронавирусной</w:t>
      </w:r>
      <w:proofErr w:type="spellEnd"/>
      <w:r w:rsidRPr="00593CD0">
        <w:rPr>
          <w:rFonts w:ascii="Times New Roman" w:eastAsia="Times New Roman" w:hAnsi="Times New Roman" w:cs="Times New Roman"/>
          <w:iCs/>
          <w:sz w:val="24"/>
          <w:szCs w:val="24"/>
          <w:lang w:eastAsia="ru-RU"/>
        </w:rPr>
        <w:t xml:space="preserve"> инфекции, администрация детского сада ввела в 2021 году дополнительные ограничительные и профилактические меры в соответствии с СП 3.1/2.4.3598-20:</w:t>
      </w:r>
    </w:p>
    <w:p w:rsidR="00593CD0" w:rsidRPr="00593CD0" w:rsidRDefault="00593CD0" w:rsidP="00593CD0">
      <w:pPr>
        <w:numPr>
          <w:ilvl w:val="0"/>
          <w:numId w:val="3"/>
        </w:numPr>
        <w:spacing w:after="0" w:line="240" w:lineRule="auto"/>
        <w:contextualSpacing/>
        <w:jc w:val="both"/>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 xml:space="preserve">ежедневный усиленный фильтр воспитанников и работников – термометрию с помощью бесконтактных термометров и опрос на наличие признаков инфекционных заболеваний. Лица с признаками инфекционных заболеваний изолируются, а детский сад уведомляет территориальный орган </w:t>
      </w:r>
      <w:proofErr w:type="spellStart"/>
      <w:r w:rsidRPr="00593CD0">
        <w:rPr>
          <w:rFonts w:ascii="Times New Roman" w:eastAsia="Times New Roman" w:hAnsi="Times New Roman" w:cs="Times New Roman"/>
          <w:iCs/>
          <w:color w:val="222222"/>
          <w:sz w:val="24"/>
          <w:szCs w:val="24"/>
          <w:lang w:eastAsia="ru-RU"/>
        </w:rPr>
        <w:t>Роспотребнадзора</w:t>
      </w:r>
      <w:proofErr w:type="spellEnd"/>
      <w:r w:rsidRPr="00593CD0">
        <w:rPr>
          <w:rFonts w:ascii="Times New Roman" w:eastAsia="Times New Roman" w:hAnsi="Times New Roman" w:cs="Times New Roman"/>
          <w:iCs/>
          <w:color w:val="222222"/>
          <w:sz w:val="24"/>
          <w:szCs w:val="24"/>
          <w:lang w:eastAsia="ru-RU"/>
        </w:rPr>
        <w:t>;</w:t>
      </w:r>
    </w:p>
    <w:p w:rsidR="00593CD0" w:rsidRPr="00593CD0" w:rsidRDefault="00593CD0" w:rsidP="00593CD0">
      <w:pPr>
        <w:numPr>
          <w:ilvl w:val="0"/>
          <w:numId w:val="3"/>
        </w:numPr>
        <w:spacing w:after="0" w:line="240" w:lineRule="auto"/>
        <w:contextualSpacing/>
        <w:jc w:val="both"/>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еженедельную генеральную уборку с применением дезинфицирующих средств, разведенных в концентрациях по вирусному режиму;</w:t>
      </w:r>
    </w:p>
    <w:p w:rsidR="00593CD0" w:rsidRPr="00593CD0" w:rsidRDefault="00593CD0" w:rsidP="00593CD0">
      <w:pPr>
        <w:numPr>
          <w:ilvl w:val="0"/>
          <w:numId w:val="3"/>
        </w:numPr>
        <w:spacing w:after="0" w:line="240" w:lineRule="auto"/>
        <w:contextualSpacing/>
        <w:jc w:val="both"/>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ежедневную влажную уборку с обработкой всех контактных поверхностей, игрушек и оборудования дезинфицирующими средствами;</w:t>
      </w:r>
    </w:p>
    <w:p w:rsidR="00593CD0" w:rsidRPr="00593CD0" w:rsidRDefault="00593CD0" w:rsidP="00593CD0">
      <w:pPr>
        <w:numPr>
          <w:ilvl w:val="0"/>
          <w:numId w:val="3"/>
        </w:numPr>
        <w:spacing w:after="0" w:line="240" w:lineRule="auto"/>
        <w:contextualSpacing/>
        <w:jc w:val="both"/>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дезинфекцию посуды, столовых приборов после каждого использования;</w:t>
      </w:r>
    </w:p>
    <w:p w:rsidR="00593CD0" w:rsidRPr="00593CD0" w:rsidRDefault="00593CD0" w:rsidP="00593CD0">
      <w:pPr>
        <w:numPr>
          <w:ilvl w:val="0"/>
          <w:numId w:val="3"/>
        </w:numPr>
        <w:spacing w:after="0" w:line="240" w:lineRule="auto"/>
        <w:contextualSpacing/>
        <w:jc w:val="both"/>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бактерицидные установки в групповых комнатах;</w:t>
      </w:r>
    </w:p>
    <w:p w:rsidR="00593CD0" w:rsidRPr="00593CD0" w:rsidRDefault="00593CD0" w:rsidP="00593CD0">
      <w:pPr>
        <w:numPr>
          <w:ilvl w:val="0"/>
          <w:numId w:val="3"/>
        </w:numPr>
        <w:spacing w:after="0" w:line="240" w:lineRule="auto"/>
        <w:contextualSpacing/>
        <w:jc w:val="both"/>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частое проветривание групповых комнат в отсутствие воспитанников;</w:t>
      </w:r>
    </w:p>
    <w:p w:rsidR="00593CD0" w:rsidRPr="00593CD0" w:rsidRDefault="00593CD0" w:rsidP="00593CD0">
      <w:pPr>
        <w:numPr>
          <w:ilvl w:val="0"/>
          <w:numId w:val="3"/>
        </w:numPr>
        <w:spacing w:after="0" w:line="240" w:lineRule="auto"/>
        <w:contextualSpacing/>
        <w:jc w:val="both"/>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проведение всех занятий в помещениях групповой ячейки или на открытом воздухе отдельно от других групп;</w:t>
      </w:r>
    </w:p>
    <w:p w:rsidR="00593CD0" w:rsidRPr="00593CD0" w:rsidRDefault="00593CD0" w:rsidP="00593CD0">
      <w:pPr>
        <w:numPr>
          <w:ilvl w:val="0"/>
          <w:numId w:val="3"/>
        </w:numPr>
        <w:spacing w:after="0" w:line="240" w:lineRule="auto"/>
        <w:contextualSpacing/>
        <w:jc w:val="both"/>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требование о заключении врача об отсутствии медицинских противопоказаний для пребывания в детском саду ребенка, который переболел или контактировал с больным COVID-19.</w:t>
      </w:r>
    </w:p>
    <w:p w:rsidR="00593CD0" w:rsidRPr="00593CD0" w:rsidRDefault="00593CD0" w:rsidP="00593CD0">
      <w:pPr>
        <w:spacing w:after="15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b/>
          <w:bCs/>
          <w:sz w:val="24"/>
          <w:szCs w:val="24"/>
          <w:lang w:val="en-GB" w:eastAsia="ru-RU"/>
        </w:rPr>
        <w:t>IV</w:t>
      </w:r>
      <w:r w:rsidRPr="00593CD0">
        <w:rPr>
          <w:rFonts w:ascii="Times New Roman" w:eastAsia="Times New Roman" w:hAnsi="Times New Roman" w:cs="Times New Roman"/>
          <w:b/>
          <w:bCs/>
          <w:sz w:val="24"/>
          <w:szCs w:val="24"/>
          <w:lang w:eastAsia="ru-RU"/>
        </w:rPr>
        <w:t>. Оценка содержания и качества подготовки обучающихся.</w:t>
      </w:r>
    </w:p>
    <w:p w:rsidR="00593CD0" w:rsidRPr="00593CD0" w:rsidRDefault="00593CD0" w:rsidP="00593CD0">
      <w:pPr>
        <w:spacing w:after="150" w:line="240" w:lineRule="auto"/>
        <w:rPr>
          <w:rFonts w:ascii="Times New Roman" w:eastAsia="Times New Roman" w:hAnsi="Times New Roman" w:cs="Times New Roman"/>
          <w:color w:val="222222"/>
          <w:sz w:val="24"/>
          <w:szCs w:val="24"/>
          <w:lang w:eastAsia="ru-RU"/>
        </w:rPr>
      </w:pPr>
      <w:r w:rsidRPr="00593CD0">
        <w:rPr>
          <w:rFonts w:ascii="Times New Roman" w:eastAsia="Times New Roman" w:hAnsi="Times New Roman" w:cs="Times New Roman"/>
          <w:iCs/>
          <w:color w:val="222222"/>
          <w:sz w:val="24"/>
          <w:szCs w:val="24"/>
          <w:lang w:eastAsia="ru-RU"/>
        </w:rPr>
        <w:t>Уровень развития детей анализируется по итогам педагогической диагностики. Формы проведения диагностики:</w:t>
      </w:r>
    </w:p>
    <w:p w:rsidR="00593CD0" w:rsidRPr="00593CD0" w:rsidRDefault="00593CD0" w:rsidP="00593CD0">
      <w:pPr>
        <w:numPr>
          <w:ilvl w:val="0"/>
          <w:numId w:val="4"/>
        </w:numPr>
        <w:spacing w:after="0" w:line="240" w:lineRule="auto"/>
        <w:ind w:left="270"/>
        <w:rPr>
          <w:rFonts w:ascii="Times New Roman" w:eastAsia="Times New Roman" w:hAnsi="Times New Roman" w:cs="Times New Roman"/>
          <w:color w:val="222222"/>
          <w:sz w:val="24"/>
          <w:szCs w:val="24"/>
          <w:lang w:eastAsia="ru-RU"/>
        </w:rPr>
      </w:pPr>
      <w:r w:rsidRPr="00593CD0">
        <w:rPr>
          <w:rFonts w:ascii="Times New Roman" w:eastAsia="Times New Roman" w:hAnsi="Times New Roman" w:cs="Times New Roman"/>
          <w:iCs/>
          <w:color w:val="222222"/>
          <w:sz w:val="24"/>
          <w:szCs w:val="24"/>
          <w:lang w:eastAsia="ru-RU"/>
        </w:rPr>
        <w:t>диагностические обследование (по каждому разделу программы);</w:t>
      </w:r>
    </w:p>
    <w:p w:rsidR="00593CD0" w:rsidRPr="00593CD0" w:rsidRDefault="00593CD0" w:rsidP="00593CD0">
      <w:pPr>
        <w:numPr>
          <w:ilvl w:val="0"/>
          <w:numId w:val="4"/>
        </w:numPr>
        <w:spacing w:after="0" w:line="240" w:lineRule="auto"/>
        <w:ind w:left="270"/>
        <w:rPr>
          <w:rFonts w:ascii="Times New Roman" w:eastAsia="Times New Roman" w:hAnsi="Times New Roman" w:cs="Times New Roman"/>
          <w:color w:val="222222"/>
          <w:sz w:val="24"/>
          <w:szCs w:val="24"/>
          <w:lang w:eastAsia="ru-RU"/>
        </w:rPr>
      </w:pPr>
      <w:r w:rsidRPr="00593CD0">
        <w:rPr>
          <w:rFonts w:ascii="Times New Roman" w:eastAsia="Times New Roman" w:hAnsi="Times New Roman" w:cs="Times New Roman"/>
          <w:iCs/>
          <w:color w:val="222222"/>
          <w:sz w:val="24"/>
          <w:szCs w:val="24"/>
          <w:lang w:eastAsia="ru-RU"/>
        </w:rPr>
        <w:t>диагностические срезы;</w:t>
      </w:r>
    </w:p>
    <w:p w:rsidR="00593CD0" w:rsidRPr="00593CD0" w:rsidRDefault="00593CD0" w:rsidP="00593CD0">
      <w:pPr>
        <w:numPr>
          <w:ilvl w:val="0"/>
          <w:numId w:val="4"/>
        </w:numPr>
        <w:spacing w:after="0" w:line="240" w:lineRule="auto"/>
        <w:ind w:left="270"/>
        <w:rPr>
          <w:rFonts w:ascii="Times New Roman" w:eastAsia="Times New Roman" w:hAnsi="Times New Roman" w:cs="Times New Roman"/>
          <w:color w:val="222222"/>
          <w:sz w:val="24"/>
          <w:szCs w:val="24"/>
          <w:lang w:eastAsia="ru-RU"/>
        </w:rPr>
      </w:pPr>
      <w:r w:rsidRPr="00593CD0">
        <w:rPr>
          <w:rFonts w:ascii="Times New Roman" w:eastAsia="Times New Roman" w:hAnsi="Times New Roman" w:cs="Times New Roman"/>
          <w:iCs/>
          <w:color w:val="222222"/>
          <w:sz w:val="24"/>
          <w:szCs w:val="24"/>
          <w:lang w:eastAsia="ru-RU"/>
        </w:rPr>
        <w:t>наблюдения, итоговые занятия.</w:t>
      </w:r>
    </w:p>
    <w:p w:rsidR="00593CD0" w:rsidRPr="00593CD0" w:rsidRDefault="00593CD0" w:rsidP="00593CD0">
      <w:pPr>
        <w:spacing w:after="150" w:line="240" w:lineRule="auto"/>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 xml:space="preserve">В каждой возрастной группе имеются листы индивидуального диагностического обследования освоения основной образовательной программы дошкольного образования </w:t>
      </w:r>
      <w:r w:rsidRPr="00593CD0">
        <w:rPr>
          <w:rFonts w:ascii="Times New Roman" w:eastAsia="Times New Roman" w:hAnsi="Times New Roman" w:cs="Times New Roman"/>
          <w:iCs/>
          <w:color w:val="222222"/>
          <w:sz w:val="24"/>
          <w:szCs w:val="24"/>
          <w:lang w:eastAsia="ru-RU"/>
        </w:rPr>
        <w:lastRenderedPageBreak/>
        <w:t xml:space="preserve">Детского сада (ООП Детского сада). Листы включают анализ уровня развития воспитанников в рамках целевых ориентиров дошкольного образования и качества освоения образовательных областей. Так, результаты качества освоения ООП детского сада </w:t>
      </w:r>
      <w:proofErr w:type="gramStart"/>
      <w:r w:rsidRPr="00593CD0">
        <w:rPr>
          <w:rFonts w:ascii="Times New Roman" w:eastAsia="Times New Roman" w:hAnsi="Times New Roman" w:cs="Times New Roman"/>
          <w:iCs/>
          <w:color w:val="222222"/>
          <w:sz w:val="24"/>
          <w:szCs w:val="24"/>
          <w:lang w:eastAsia="ru-RU"/>
        </w:rPr>
        <w:t>на конец</w:t>
      </w:r>
      <w:proofErr w:type="gramEnd"/>
      <w:r w:rsidRPr="00593CD0">
        <w:rPr>
          <w:rFonts w:ascii="Times New Roman" w:eastAsia="Times New Roman" w:hAnsi="Times New Roman" w:cs="Times New Roman"/>
          <w:iCs/>
          <w:color w:val="222222"/>
          <w:sz w:val="24"/>
          <w:szCs w:val="24"/>
          <w:lang w:eastAsia="ru-RU"/>
        </w:rPr>
        <w:t xml:space="preserve"> 2021 года выглядят следующим образом:</w:t>
      </w:r>
    </w:p>
    <w:tbl>
      <w:tblPr>
        <w:tblW w:w="5000" w:type="pct"/>
        <w:jc w:val="center"/>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2159"/>
        <w:gridCol w:w="765"/>
        <w:gridCol w:w="811"/>
        <w:gridCol w:w="811"/>
        <w:gridCol w:w="658"/>
        <w:gridCol w:w="827"/>
        <w:gridCol w:w="689"/>
        <w:gridCol w:w="1056"/>
        <w:gridCol w:w="1729"/>
      </w:tblGrid>
      <w:tr w:rsidR="00593CD0" w:rsidRPr="00593CD0" w:rsidTr="00C7616A">
        <w:trPr>
          <w:jc w:val="center"/>
        </w:trPr>
        <w:tc>
          <w:tcPr>
            <w:tcW w:w="2115"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Уровень развития воспитанников в рамках целевых ориентиров</w:t>
            </w:r>
          </w:p>
        </w:tc>
        <w:tc>
          <w:tcPr>
            <w:tcW w:w="0" w:type="auto"/>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Выше нормы</w:t>
            </w:r>
          </w:p>
        </w:tc>
        <w:tc>
          <w:tcPr>
            <w:tcW w:w="0" w:type="auto"/>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Норма</w:t>
            </w:r>
          </w:p>
        </w:tc>
        <w:tc>
          <w:tcPr>
            <w:tcW w:w="0" w:type="auto"/>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Ниже нормы</w:t>
            </w:r>
          </w:p>
        </w:tc>
        <w:tc>
          <w:tcPr>
            <w:tcW w:w="0" w:type="auto"/>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Итого</w:t>
            </w:r>
          </w:p>
        </w:tc>
      </w:tr>
      <w:tr w:rsidR="00593CD0" w:rsidRPr="00593CD0" w:rsidTr="00C7616A">
        <w:trPr>
          <w:jc w:val="center"/>
        </w:trPr>
        <w:tc>
          <w:tcPr>
            <w:tcW w:w="0" w:type="auto"/>
            <w:vMerge/>
            <w:tcBorders>
              <w:top w:val="single" w:sz="6" w:space="0" w:color="222222"/>
              <w:left w:val="single" w:sz="6" w:space="0" w:color="222222"/>
              <w:bottom w:val="single" w:sz="6" w:space="0" w:color="222222"/>
              <w:right w:val="single" w:sz="6" w:space="0" w:color="222222"/>
            </w:tcBorders>
            <w:vAlign w:val="cente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p>
        </w:tc>
        <w:tc>
          <w:tcPr>
            <w:tcW w:w="7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Кол-во</w:t>
            </w:r>
          </w:p>
        </w:tc>
        <w:tc>
          <w:tcPr>
            <w:tcW w:w="7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w:t>
            </w:r>
          </w:p>
        </w:tc>
        <w:tc>
          <w:tcPr>
            <w:tcW w:w="7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Кол-во</w:t>
            </w:r>
          </w:p>
        </w:tc>
        <w:tc>
          <w:tcPr>
            <w:tcW w:w="6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w:t>
            </w:r>
          </w:p>
        </w:tc>
        <w:tc>
          <w:tcPr>
            <w:tcW w:w="81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Кол-во</w:t>
            </w:r>
          </w:p>
        </w:tc>
        <w:tc>
          <w:tcPr>
            <w:tcW w:w="6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w:t>
            </w:r>
          </w:p>
        </w:tc>
        <w:tc>
          <w:tcPr>
            <w:tcW w:w="10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Кол-во</w:t>
            </w:r>
          </w:p>
        </w:tc>
        <w:tc>
          <w:tcPr>
            <w:tcW w:w="16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iCs/>
                <w:sz w:val="24"/>
                <w:szCs w:val="24"/>
                <w:shd w:val="clear" w:color="auto" w:fill="FFFFCC"/>
                <w:lang w:eastAsia="ru-RU"/>
              </w:rPr>
            </w:pPr>
            <w:r w:rsidRPr="00593CD0">
              <w:rPr>
                <w:rFonts w:ascii="Times New Roman" w:eastAsia="Times New Roman" w:hAnsi="Times New Roman" w:cs="Times New Roman"/>
                <w:iCs/>
                <w:sz w:val="24"/>
                <w:szCs w:val="24"/>
                <w:lang w:eastAsia="ru-RU"/>
              </w:rPr>
              <w:t>% воспитанников в пределе</w:t>
            </w:r>
            <w:r w:rsidRPr="00593CD0">
              <w:rPr>
                <w:rFonts w:ascii="Times New Roman" w:eastAsia="Times New Roman" w:hAnsi="Times New Roman" w:cs="Times New Roman"/>
                <w:iCs/>
                <w:sz w:val="24"/>
                <w:szCs w:val="24"/>
                <w:shd w:val="clear" w:color="auto" w:fill="FFFFCC"/>
                <w:lang w:eastAsia="ru-RU"/>
              </w:rPr>
              <w:br/>
            </w:r>
            <w:r w:rsidRPr="00593CD0">
              <w:rPr>
                <w:rFonts w:ascii="Times New Roman" w:eastAsia="Times New Roman" w:hAnsi="Times New Roman" w:cs="Times New Roman"/>
                <w:iCs/>
                <w:sz w:val="24"/>
                <w:szCs w:val="24"/>
                <w:lang w:eastAsia="ru-RU"/>
              </w:rPr>
              <w:t>нормы</w:t>
            </w:r>
          </w:p>
        </w:tc>
      </w:tr>
      <w:tr w:rsidR="00593CD0" w:rsidRPr="00593CD0" w:rsidTr="00C7616A">
        <w:trPr>
          <w:trHeight w:val="705"/>
          <w:jc w:val="center"/>
        </w:trPr>
        <w:tc>
          <w:tcPr>
            <w:tcW w:w="0" w:type="auto"/>
            <w:vMerge/>
            <w:tcBorders>
              <w:top w:val="single" w:sz="6" w:space="0" w:color="222222"/>
              <w:left w:val="single" w:sz="6" w:space="0" w:color="222222"/>
              <w:bottom w:val="single" w:sz="6" w:space="0" w:color="222222"/>
              <w:right w:val="single" w:sz="6" w:space="0" w:color="222222"/>
            </w:tcBorders>
            <w:vAlign w:val="cente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p>
        </w:tc>
        <w:tc>
          <w:tcPr>
            <w:tcW w:w="7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150</w:t>
            </w:r>
          </w:p>
        </w:tc>
        <w:tc>
          <w:tcPr>
            <w:tcW w:w="7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45,3</w:t>
            </w:r>
          </w:p>
        </w:tc>
        <w:tc>
          <w:tcPr>
            <w:tcW w:w="7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166</w:t>
            </w:r>
          </w:p>
        </w:tc>
        <w:tc>
          <w:tcPr>
            <w:tcW w:w="6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50</w:t>
            </w:r>
          </w:p>
        </w:tc>
        <w:tc>
          <w:tcPr>
            <w:tcW w:w="81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15</w:t>
            </w:r>
          </w:p>
        </w:tc>
        <w:tc>
          <w:tcPr>
            <w:tcW w:w="6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4,5</w:t>
            </w:r>
          </w:p>
        </w:tc>
        <w:tc>
          <w:tcPr>
            <w:tcW w:w="10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331</w:t>
            </w:r>
          </w:p>
        </w:tc>
        <w:tc>
          <w:tcPr>
            <w:tcW w:w="16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98,8</w:t>
            </w:r>
          </w:p>
        </w:tc>
      </w:tr>
      <w:tr w:rsidR="00593CD0" w:rsidRPr="00593CD0" w:rsidTr="00C7616A">
        <w:trPr>
          <w:jc w:val="center"/>
        </w:trPr>
        <w:tc>
          <w:tcPr>
            <w:tcW w:w="211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Качество освоения образовательных областей</w:t>
            </w:r>
          </w:p>
        </w:tc>
        <w:tc>
          <w:tcPr>
            <w:tcW w:w="7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150</w:t>
            </w:r>
          </w:p>
        </w:tc>
        <w:tc>
          <w:tcPr>
            <w:tcW w:w="7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45,3</w:t>
            </w:r>
          </w:p>
        </w:tc>
        <w:tc>
          <w:tcPr>
            <w:tcW w:w="7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163</w:t>
            </w:r>
          </w:p>
        </w:tc>
        <w:tc>
          <w:tcPr>
            <w:tcW w:w="6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49,2</w:t>
            </w:r>
          </w:p>
        </w:tc>
        <w:tc>
          <w:tcPr>
            <w:tcW w:w="81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7</w:t>
            </w:r>
          </w:p>
        </w:tc>
        <w:tc>
          <w:tcPr>
            <w:tcW w:w="6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2,1</w:t>
            </w:r>
          </w:p>
        </w:tc>
        <w:tc>
          <w:tcPr>
            <w:tcW w:w="10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320</w:t>
            </w:r>
          </w:p>
        </w:tc>
        <w:tc>
          <w:tcPr>
            <w:tcW w:w="165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593CD0" w:rsidRPr="00593CD0" w:rsidRDefault="00593CD0" w:rsidP="00593CD0">
            <w:pPr>
              <w:spacing w:after="0" w:line="240" w:lineRule="auto"/>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sz w:val="24"/>
                <w:szCs w:val="24"/>
                <w:lang w:eastAsia="ru-RU"/>
              </w:rPr>
              <w:t>96</w:t>
            </w:r>
          </w:p>
        </w:tc>
      </w:tr>
    </w:tbl>
    <w:p w:rsidR="00593CD0" w:rsidRPr="00593CD0" w:rsidRDefault="00593CD0" w:rsidP="00593CD0">
      <w:pPr>
        <w:spacing w:after="150" w:line="240" w:lineRule="auto"/>
        <w:jc w:val="both"/>
        <w:rPr>
          <w:rFonts w:ascii="Times New Roman" w:eastAsia="Times New Roman" w:hAnsi="Times New Roman" w:cs="Times New Roman"/>
          <w:iCs/>
          <w:sz w:val="24"/>
          <w:szCs w:val="24"/>
          <w:lang w:eastAsia="ru-RU"/>
        </w:rPr>
      </w:pPr>
    </w:p>
    <w:p w:rsidR="00593CD0" w:rsidRPr="00593CD0" w:rsidRDefault="00593CD0" w:rsidP="00593CD0">
      <w:pPr>
        <w:spacing w:after="0" w:line="240" w:lineRule="auto"/>
        <w:jc w:val="both"/>
        <w:rPr>
          <w:rFonts w:ascii="Times New Roman" w:eastAsia="Times New Roman" w:hAnsi="Times New Roman" w:cs="Times New Roman"/>
          <w:iCs/>
          <w:sz w:val="24"/>
          <w:szCs w:val="24"/>
          <w:lang w:eastAsia="ru-RU"/>
        </w:rPr>
      </w:pPr>
      <w:r w:rsidRPr="00593CD0">
        <w:rPr>
          <w:rFonts w:ascii="Times New Roman" w:eastAsia="Times New Roman" w:hAnsi="Times New Roman" w:cs="Times New Roman"/>
          <w:iCs/>
          <w:sz w:val="24"/>
          <w:szCs w:val="24"/>
          <w:lang w:eastAsia="ru-RU"/>
        </w:rPr>
        <w:t xml:space="preserve">В мае 2021 года педагоги детского сада проводили обследование воспитанников подготовительных групп  на предмет оценки </w:t>
      </w:r>
      <w:proofErr w:type="spellStart"/>
      <w:r w:rsidRPr="00593CD0">
        <w:rPr>
          <w:rFonts w:ascii="Times New Roman" w:eastAsia="Times New Roman" w:hAnsi="Times New Roman" w:cs="Times New Roman"/>
          <w:iCs/>
          <w:sz w:val="24"/>
          <w:szCs w:val="24"/>
          <w:lang w:eastAsia="ru-RU"/>
        </w:rPr>
        <w:t>сформированности</w:t>
      </w:r>
      <w:proofErr w:type="spellEnd"/>
      <w:r w:rsidRPr="00593CD0">
        <w:rPr>
          <w:rFonts w:ascii="Times New Roman" w:eastAsia="Times New Roman" w:hAnsi="Times New Roman" w:cs="Times New Roman"/>
          <w:iCs/>
          <w:sz w:val="24"/>
          <w:szCs w:val="24"/>
          <w:lang w:eastAsia="ru-RU"/>
        </w:rPr>
        <w:t xml:space="preserve"> предпосылок к учебной деятельности в количестве 110 человек. </w:t>
      </w:r>
      <w:proofErr w:type="gramStart"/>
      <w:r w:rsidRPr="00593CD0">
        <w:rPr>
          <w:rFonts w:ascii="Times New Roman" w:eastAsia="Times New Roman" w:hAnsi="Times New Roman" w:cs="Times New Roman"/>
          <w:iCs/>
          <w:sz w:val="24"/>
          <w:szCs w:val="24"/>
          <w:lang w:eastAsia="ru-RU"/>
        </w:rPr>
        <w:t xml:space="preserve">Задания позволили оценить уровень </w:t>
      </w:r>
      <w:proofErr w:type="spellStart"/>
      <w:r w:rsidRPr="00593CD0">
        <w:rPr>
          <w:rFonts w:ascii="Times New Roman" w:eastAsia="Times New Roman" w:hAnsi="Times New Roman" w:cs="Times New Roman"/>
          <w:iCs/>
          <w:sz w:val="24"/>
          <w:szCs w:val="24"/>
          <w:lang w:eastAsia="ru-RU"/>
        </w:rPr>
        <w:t>сформированности</w:t>
      </w:r>
      <w:proofErr w:type="spellEnd"/>
      <w:r w:rsidRPr="00593CD0">
        <w:rPr>
          <w:rFonts w:ascii="Times New Roman" w:eastAsia="Times New Roman" w:hAnsi="Times New Roman" w:cs="Times New Roman"/>
          <w:iCs/>
          <w:sz w:val="24"/>
          <w:szCs w:val="24"/>
          <w:lang w:eastAsia="ru-RU"/>
        </w:rPr>
        <w:t xml:space="preserve"> предпосылок к учебной деятельности: возможность работать в соответствии с фронтальной инструкцией (удержание алгоритма деятельности),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w:t>
      </w:r>
      <w:proofErr w:type="gramEnd"/>
    </w:p>
    <w:p w:rsidR="00593CD0" w:rsidRPr="00593CD0" w:rsidRDefault="00593CD0" w:rsidP="00593CD0">
      <w:pPr>
        <w:spacing w:after="0" w:line="240" w:lineRule="auto"/>
        <w:jc w:val="both"/>
        <w:rPr>
          <w:rFonts w:ascii="Times New Roman" w:eastAsia="Times New Roman" w:hAnsi="Times New Roman" w:cs="Times New Roman"/>
          <w:iCs/>
          <w:sz w:val="24"/>
          <w:szCs w:val="24"/>
          <w:lang w:eastAsia="ru-RU"/>
        </w:rPr>
      </w:pPr>
      <w:r w:rsidRPr="00593CD0">
        <w:rPr>
          <w:rFonts w:ascii="Times New Roman" w:eastAsia="Times New Roman" w:hAnsi="Times New Roman" w:cs="Times New Roman"/>
          <w:iCs/>
          <w:sz w:val="24"/>
          <w:szCs w:val="24"/>
          <w:lang w:eastAsia="ru-RU"/>
        </w:rPr>
        <w:t>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 что говорит о результативности образовательной деятельности в детском саду.</w:t>
      </w:r>
    </w:p>
    <w:p w:rsidR="00593CD0" w:rsidRPr="00593CD0" w:rsidRDefault="00593CD0" w:rsidP="00593CD0">
      <w:pPr>
        <w:spacing w:after="150" w:line="240" w:lineRule="auto"/>
        <w:jc w:val="center"/>
        <w:rPr>
          <w:rFonts w:ascii="Times New Roman" w:eastAsia="Times New Roman" w:hAnsi="Times New Roman" w:cs="Times New Roman"/>
          <w:b/>
          <w:bCs/>
          <w:color w:val="222222"/>
          <w:sz w:val="24"/>
          <w:szCs w:val="24"/>
          <w:lang w:eastAsia="ru-RU"/>
        </w:rPr>
      </w:pPr>
    </w:p>
    <w:p w:rsidR="00593CD0" w:rsidRPr="00593CD0" w:rsidRDefault="00593CD0" w:rsidP="00593CD0">
      <w:pPr>
        <w:spacing w:after="150" w:line="240" w:lineRule="auto"/>
        <w:jc w:val="center"/>
        <w:rPr>
          <w:rFonts w:ascii="Times New Roman" w:eastAsia="Times New Roman" w:hAnsi="Times New Roman" w:cs="Times New Roman"/>
          <w:color w:val="222222"/>
          <w:sz w:val="24"/>
          <w:szCs w:val="24"/>
          <w:lang w:eastAsia="ru-RU"/>
        </w:rPr>
      </w:pPr>
      <w:r w:rsidRPr="00593CD0">
        <w:rPr>
          <w:rFonts w:ascii="Times New Roman" w:eastAsia="Times New Roman" w:hAnsi="Times New Roman" w:cs="Times New Roman"/>
          <w:b/>
          <w:bCs/>
          <w:color w:val="222222"/>
          <w:sz w:val="24"/>
          <w:szCs w:val="24"/>
          <w:lang w:eastAsia="ru-RU"/>
        </w:rPr>
        <w:t xml:space="preserve">V. Оценка </w:t>
      </w:r>
      <w:proofErr w:type="gramStart"/>
      <w:r w:rsidRPr="00593CD0">
        <w:rPr>
          <w:rFonts w:ascii="Times New Roman" w:eastAsia="Times New Roman" w:hAnsi="Times New Roman" w:cs="Times New Roman"/>
          <w:b/>
          <w:bCs/>
          <w:color w:val="222222"/>
          <w:sz w:val="24"/>
          <w:szCs w:val="24"/>
          <w:lang w:eastAsia="ru-RU"/>
        </w:rPr>
        <w:t>функционирования внутренней системы оценки качества образования</w:t>
      </w:r>
      <w:proofErr w:type="gramEnd"/>
    </w:p>
    <w:p w:rsidR="00593CD0" w:rsidRPr="00593CD0" w:rsidRDefault="00593CD0" w:rsidP="00593CD0">
      <w:pPr>
        <w:spacing w:after="0" w:line="240" w:lineRule="auto"/>
        <w:jc w:val="both"/>
        <w:rPr>
          <w:rFonts w:ascii="Times New Roman" w:eastAsia="Times New Roman" w:hAnsi="Times New Roman" w:cs="Times New Roman"/>
          <w:iCs/>
          <w:sz w:val="24"/>
          <w:szCs w:val="24"/>
          <w:lang w:eastAsia="ru-RU"/>
        </w:rPr>
      </w:pPr>
      <w:r w:rsidRPr="00593CD0">
        <w:rPr>
          <w:rFonts w:ascii="Times New Roman" w:eastAsia="Times New Roman" w:hAnsi="Times New Roman" w:cs="Times New Roman"/>
          <w:iCs/>
          <w:sz w:val="24"/>
          <w:szCs w:val="24"/>
          <w:lang w:eastAsia="ru-RU"/>
        </w:rPr>
        <w:t xml:space="preserve"> Мониторинг качества образовательной деятельности в 2021 году показал хорошую работу педагогического коллектива по всем показателям. Состояние здоровья и физического развития воспитанников удовлетворительные. 90 процента детей успешно освоили образовательную программу дошкольного образования в своей возрастной группе. Воспитанники подготовительных групп показали высокие показатели готовности к школьному обучению. В течение года воспитанники детского сада успешно участвовали в конкурсах и мероприятиях различного уровня.</w:t>
      </w:r>
    </w:p>
    <w:p w:rsidR="00593CD0" w:rsidRPr="00593CD0" w:rsidRDefault="00593CD0" w:rsidP="00593CD0">
      <w:pPr>
        <w:spacing w:after="0" w:line="240" w:lineRule="auto"/>
        <w:jc w:val="both"/>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Анализ показателей указывает на то, что МАДОУ «Детский сад № 131»  имеет достаточную инфраструктуру, которая соответствует требованиям </w:t>
      </w:r>
      <w:hyperlink r:id="rId15" w:anchor="/document/97/485031/" w:history="1">
        <w:r w:rsidRPr="00593CD0">
          <w:rPr>
            <w:rFonts w:ascii="Times New Roman" w:eastAsia="Times New Roman" w:hAnsi="Times New Roman" w:cs="Times New Roman"/>
            <w:iCs/>
            <w:color w:val="222222"/>
            <w:sz w:val="24"/>
            <w:szCs w:val="24"/>
            <w:lang w:eastAsia="ru-RU"/>
          </w:rPr>
          <w:t>СП 2.4.3648-20</w:t>
        </w:r>
      </w:hyperlink>
      <w:r w:rsidRPr="00593CD0">
        <w:rPr>
          <w:rFonts w:ascii="Times New Roman" w:eastAsia="Times New Roman" w:hAnsi="Times New Roman" w:cs="Times New Roman"/>
          <w:iCs/>
          <w:color w:val="222222"/>
          <w:sz w:val="24"/>
          <w:szCs w:val="24"/>
          <w:lang w:eastAsia="ru-RU"/>
        </w:rPr>
        <w:t xml:space="preserve"> «Санитарно-эпидемиологические требования к организациям воспитания и обучения, отдыха и оздоровления детей и молодежи» и позволяет реализовывать образовательные программы в полном объеме в соответствии с ФГОС </w:t>
      </w:r>
      <w:proofErr w:type="gramStart"/>
      <w:r w:rsidRPr="00593CD0">
        <w:rPr>
          <w:rFonts w:ascii="Times New Roman" w:eastAsia="Times New Roman" w:hAnsi="Times New Roman" w:cs="Times New Roman"/>
          <w:iCs/>
          <w:color w:val="222222"/>
          <w:sz w:val="24"/>
          <w:szCs w:val="24"/>
          <w:lang w:eastAsia="ru-RU"/>
        </w:rPr>
        <w:t>ДО</w:t>
      </w:r>
      <w:proofErr w:type="gramEnd"/>
      <w:r w:rsidRPr="00593CD0">
        <w:rPr>
          <w:rFonts w:ascii="Times New Roman" w:eastAsia="Times New Roman" w:hAnsi="Times New Roman" w:cs="Times New Roman"/>
          <w:iCs/>
          <w:color w:val="222222"/>
          <w:sz w:val="24"/>
          <w:szCs w:val="24"/>
          <w:lang w:eastAsia="ru-RU"/>
        </w:rPr>
        <w:t>.</w:t>
      </w:r>
    </w:p>
    <w:p w:rsidR="00593CD0" w:rsidRPr="00593CD0" w:rsidRDefault="00593CD0" w:rsidP="00593CD0">
      <w:pPr>
        <w:spacing w:after="0" w:line="240" w:lineRule="auto"/>
        <w:rPr>
          <w:rFonts w:ascii="Times New Roman" w:eastAsia="Times New Roman" w:hAnsi="Times New Roman" w:cs="Times New Roman"/>
          <w:iCs/>
          <w:color w:val="222222"/>
          <w:sz w:val="24"/>
          <w:szCs w:val="24"/>
          <w:lang w:eastAsia="ru-RU"/>
        </w:rPr>
      </w:pPr>
    </w:p>
    <w:p w:rsidR="00593CD0" w:rsidRPr="00593CD0" w:rsidRDefault="00593CD0" w:rsidP="00593CD0">
      <w:pPr>
        <w:spacing w:after="0" w:line="240" w:lineRule="auto"/>
        <w:ind w:left="33" w:hanging="33"/>
        <w:contextualSpacing/>
        <w:jc w:val="both"/>
        <w:rPr>
          <w:rFonts w:ascii="Times New Roman" w:eastAsia="Times New Roman" w:hAnsi="Times New Roman" w:cs="Times New Roman"/>
          <w:b/>
          <w:bCs/>
          <w:color w:val="222222"/>
          <w:sz w:val="24"/>
          <w:szCs w:val="24"/>
          <w:lang w:eastAsia="ru-RU"/>
        </w:rPr>
      </w:pPr>
    </w:p>
    <w:p w:rsidR="00593CD0" w:rsidRPr="00593CD0" w:rsidRDefault="00593CD0" w:rsidP="00593CD0">
      <w:pPr>
        <w:spacing w:after="0" w:line="240" w:lineRule="auto"/>
        <w:ind w:left="33" w:hanging="33"/>
        <w:contextualSpacing/>
        <w:jc w:val="both"/>
        <w:rPr>
          <w:rFonts w:ascii="Times New Roman" w:eastAsia="Times New Roman" w:hAnsi="Times New Roman" w:cs="Times New Roman"/>
          <w:sz w:val="24"/>
          <w:szCs w:val="24"/>
          <w:shd w:val="clear" w:color="auto" w:fill="FFFFFF"/>
          <w:lang w:eastAsia="ru-RU"/>
        </w:rPr>
      </w:pPr>
      <w:r w:rsidRPr="00593CD0">
        <w:rPr>
          <w:rFonts w:ascii="Times New Roman" w:eastAsia="Times New Roman" w:hAnsi="Times New Roman" w:cs="Times New Roman"/>
          <w:b/>
          <w:bCs/>
          <w:color w:val="222222"/>
          <w:sz w:val="24"/>
          <w:szCs w:val="24"/>
          <w:lang w:eastAsia="ru-RU"/>
        </w:rPr>
        <w:t>V</w:t>
      </w:r>
      <w:r w:rsidRPr="00593CD0">
        <w:rPr>
          <w:rFonts w:ascii="Times New Roman" w:eastAsia="Times New Roman" w:hAnsi="Times New Roman" w:cs="Times New Roman"/>
          <w:b/>
          <w:bCs/>
          <w:color w:val="222222"/>
          <w:sz w:val="24"/>
          <w:szCs w:val="24"/>
          <w:lang w:val="en-GB" w:eastAsia="ru-RU"/>
        </w:rPr>
        <w:t>I</w:t>
      </w:r>
      <w:r w:rsidRPr="00593CD0">
        <w:rPr>
          <w:rFonts w:ascii="Times New Roman" w:eastAsia="Times New Roman" w:hAnsi="Times New Roman" w:cs="Times New Roman"/>
          <w:b/>
          <w:bCs/>
          <w:color w:val="222222"/>
          <w:sz w:val="24"/>
          <w:szCs w:val="24"/>
          <w:lang w:eastAsia="ru-RU"/>
        </w:rPr>
        <w:t xml:space="preserve">. Кадровый состав. </w:t>
      </w:r>
      <w:proofErr w:type="spellStart"/>
      <w:r w:rsidRPr="00593CD0">
        <w:rPr>
          <w:rFonts w:ascii="Times New Roman" w:eastAsia="Times New Roman" w:hAnsi="Times New Roman" w:cs="Times New Roman"/>
          <w:b/>
          <w:bCs/>
          <w:color w:val="222222"/>
          <w:sz w:val="24"/>
          <w:szCs w:val="24"/>
          <w:lang w:eastAsia="ru-RU"/>
        </w:rPr>
        <w:t>Воспитательно</w:t>
      </w:r>
      <w:proofErr w:type="spellEnd"/>
      <w:r w:rsidRPr="00593CD0">
        <w:rPr>
          <w:rFonts w:ascii="Times New Roman" w:eastAsia="Times New Roman" w:hAnsi="Times New Roman" w:cs="Times New Roman"/>
          <w:b/>
          <w:bCs/>
          <w:color w:val="222222"/>
          <w:sz w:val="24"/>
          <w:szCs w:val="24"/>
          <w:lang w:eastAsia="ru-RU"/>
        </w:rPr>
        <w:t xml:space="preserve">-образовательная деятельность. </w:t>
      </w:r>
    </w:p>
    <w:p w:rsidR="00593CD0" w:rsidRPr="00593CD0" w:rsidRDefault="00593CD0" w:rsidP="00593CD0">
      <w:pPr>
        <w:spacing w:after="150" w:line="240" w:lineRule="auto"/>
        <w:jc w:val="both"/>
        <w:rPr>
          <w:rFonts w:ascii="Times New Roman" w:eastAsia="Times New Roman" w:hAnsi="Times New Roman" w:cs="Times New Roman"/>
          <w:bCs/>
          <w:color w:val="222222"/>
          <w:sz w:val="24"/>
          <w:szCs w:val="24"/>
          <w:lang w:eastAsia="ru-RU"/>
        </w:rPr>
      </w:pPr>
      <w:r w:rsidRPr="00593CD0">
        <w:rPr>
          <w:rFonts w:ascii="Times New Roman" w:eastAsia="Times New Roman" w:hAnsi="Times New Roman" w:cs="Times New Roman"/>
          <w:bCs/>
          <w:color w:val="222222"/>
          <w:sz w:val="24"/>
          <w:szCs w:val="24"/>
          <w:lang w:eastAsia="ru-RU"/>
        </w:rPr>
        <w:lastRenderedPageBreak/>
        <w:t xml:space="preserve">Детский сад укомплектован педагогами на 85% процентов согласно штатному расписанию. Всего работают 47 человек. Педагогический коллектив детского сада насчитывает 24 педагогов. </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0"/>
        <w:gridCol w:w="7"/>
        <w:gridCol w:w="7250"/>
      </w:tblGrid>
      <w:tr w:rsidR="00593CD0" w:rsidRPr="00593CD0" w:rsidTr="00C7616A">
        <w:trPr>
          <w:trHeight w:val="2302"/>
        </w:trPr>
        <w:tc>
          <w:tcPr>
            <w:tcW w:w="9747" w:type="dxa"/>
            <w:gridSpan w:val="3"/>
            <w:shd w:val="clear" w:color="auto" w:fill="FFFFFF"/>
          </w:tcPr>
          <w:p w:rsidR="00593CD0" w:rsidRPr="00593CD0" w:rsidRDefault="00593CD0" w:rsidP="00593CD0">
            <w:pPr>
              <w:spacing w:after="0" w:line="240" w:lineRule="auto"/>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 xml:space="preserve">Общее количество сотрудников  ДОУ  47 человек, из них: </w:t>
            </w:r>
          </w:p>
          <w:p w:rsidR="00593CD0" w:rsidRPr="00593CD0" w:rsidRDefault="00593CD0" w:rsidP="00593CD0">
            <w:pPr>
              <w:spacing w:after="0" w:line="240" w:lineRule="auto"/>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 администрация – 2 чел.</w:t>
            </w:r>
          </w:p>
          <w:p w:rsidR="00593CD0" w:rsidRPr="00593CD0" w:rsidRDefault="00593CD0" w:rsidP="00593CD0">
            <w:pPr>
              <w:spacing w:after="0" w:line="240" w:lineRule="auto"/>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 педагогические работники – 24 чел.;</w:t>
            </w:r>
          </w:p>
          <w:p w:rsidR="00593CD0" w:rsidRPr="00593CD0" w:rsidRDefault="00593CD0" w:rsidP="00593CD0">
            <w:pPr>
              <w:spacing w:after="0" w:line="240" w:lineRule="auto"/>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 младшие воспитатели- 7;</w:t>
            </w:r>
          </w:p>
          <w:p w:rsidR="00593CD0" w:rsidRPr="00593CD0" w:rsidRDefault="00593CD0" w:rsidP="00593CD0">
            <w:pPr>
              <w:spacing w:after="0" w:line="240" w:lineRule="auto"/>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 повара-3;</w:t>
            </w:r>
          </w:p>
          <w:p w:rsidR="00593CD0" w:rsidRPr="00593CD0" w:rsidRDefault="00593CD0" w:rsidP="00593CD0">
            <w:pPr>
              <w:spacing w:after="0" w:line="240" w:lineRule="auto"/>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 медсестра – 1;</w:t>
            </w:r>
          </w:p>
          <w:p w:rsidR="00593CD0" w:rsidRPr="00593CD0" w:rsidRDefault="00593CD0" w:rsidP="00593CD0">
            <w:pPr>
              <w:spacing w:after="0" w:line="240" w:lineRule="auto"/>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 вспомогательный персонал – 10 чел.</w:t>
            </w:r>
          </w:p>
        </w:tc>
      </w:tr>
      <w:tr w:rsidR="00593CD0" w:rsidRPr="00593CD0" w:rsidTr="00C7616A">
        <w:trPr>
          <w:trHeight w:val="471"/>
        </w:trPr>
        <w:tc>
          <w:tcPr>
            <w:tcW w:w="9747" w:type="dxa"/>
            <w:gridSpan w:val="3"/>
            <w:shd w:val="clear" w:color="auto" w:fill="FFFFFF"/>
          </w:tcPr>
          <w:p w:rsidR="00593CD0" w:rsidRPr="00593CD0" w:rsidRDefault="00593CD0" w:rsidP="00593CD0">
            <w:pPr>
              <w:spacing w:after="0" w:line="240" w:lineRule="auto"/>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Специалисты МАДОУ «Детский сад № 131»</w:t>
            </w:r>
          </w:p>
        </w:tc>
      </w:tr>
      <w:tr w:rsidR="00593CD0" w:rsidRPr="00593CD0" w:rsidTr="00C7616A">
        <w:trPr>
          <w:trHeight w:val="471"/>
        </w:trPr>
        <w:tc>
          <w:tcPr>
            <w:tcW w:w="2490" w:type="dxa"/>
            <w:tcBorders>
              <w:bottom w:val="nil"/>
            </w:tcBorders>
            <w:shd w:val="clear" w:color="auto" w:fill="FFFFFF"/>
          </w:tcPr>
          <w:p w:rsidR="00593CD0" w:rsidRPr="00593CD0" w:rsidRDefault="00593CD0" w:rsidP="00593CD0">
            <w:pPr>
              <w:spacing w:after="0" w:line="240" w:lineRule="auto"/>
              <w:rPr>
                <w:rFonts w:ascii="Times New Roman" w:eastAsia="Times New Roman" w:hAnsi="Times New Roman" w:cs="Times New Roman"/>
                <w:iCs/>
                <w:color w:val="222222"/>
                <w:sz w:val="24"/>
                <w:szCs w:val="24"/>
                <w:lang w:eastAsia="ru-RU"/>
              </w:rPr>
            </w:pPr>
          </w:p>
        </w:tc>
        <w:tc>
          <w:tcPr>
            <w:tcW w:w="7257" w:type="dxa"/>
            <w:gridSpan w:val="2"/>
            <w:shd w:val="clear" w:color="auto" w:fill="FFFFFF"/>
          </w:tcPr>
          <w:p w:rsidR="00593CD0" w:rsidRPr="00593CD0" w:rsidRDefault="00593CD0" w:rsidP="00593CD0">
            <w:pPr>
              <w:spacing w:after="0" w:line="240" w:lineRule="auto"/>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Заведующий</w:t>
            </w:r>
          </w:p>
        </w:tc>
      </w:tr>
      <w:tr w:rsidR="00593CD0" w:rsidRPr="00593CD0" w:rsidTr="00C7616A">
        <w:trPr>
          <w:trHeight w:val="275"/>
        </w:trPr>
        <w:tc>
          <w:tcPr>
            <w:tcW w:w="2497" w:type="dxa"/>
            <w:gridSpan w:val="2"/>
            <w:vMerge w:val="restart"/>
            <w:tcBorders>
              <w:top w:val="nil"/>
            </w:tcBorders>
            <w:shd w:val="clear" w:color="auto" w:fill="FFFFFF"/>
          </w:tcPr>
          <w:p w:rsidR="00593CD0" w:rsidRPr="00593CD0" w:rsidRDefault="00593CD0" w:rsidP="00593CD0">
            <w:pPr>
              <w:spacing w:after="0" w:line="240" w:lineRule="auto"/>
              <w:rPr>
                <w:rFonts w:ascii="Times New Roman" w:eastAsia="Times New Roman" w:hAnsi="Times New Roman" w:cs="Times New Roman"/>
                <w:iCs/>
                <w:color w:val="222222"/>
                <w:sz w:val="24"/>
                <w:szCs w:val="24"/>
                <w:lang w:eastAsia="ru-RU"/>
              </w:rPr>
            </w:pPr>
          </w:p>
        </w:tc>
        <w:tc>
          <w:tcPr>
            <w:tcW w:w="7250" w:type="dxa"/>
            <w:shd w:val="clear" w:color="auto" w:fill="FFFFFF"/>
          </w:tcPr>
          <w:p w:rsidR="00593CD0" w:rsidRPr="00593CD0" w:rsidRDefault="00593CD0" w:rsidP="00593CD0">
            <w:pPr>
              <w:spacing w:after="0" w:line="240" w:lineRule="auto"/>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Заместитель заведующей по хозяйственной работе (1)</w:t>
            </w:r>
          </w:p>
        </w:tc>
      </w:tr>
      <w:tr w:rsidR="00593CD0" w:rsidRPr="00593CD0" w:rsidTr="00C7616A">
        <w:trPr>
          <w:trHeight w:val="275"/>
        </w:trPr>
        <w:tc>
          <w:tcPr>
            <w:tcW w:w="2497" w:type="dxa"/>
            <w:gridSpan w:val="2"/>
            <w:vMerge/>
            <w:tcBorders>
              <w:top w:val="nil"/>
            </w:tcBorders>
            <w:shd w:val="clear" w:color="auto" w:fill="FFFFFF"/>
          </w:tcPr>
          <w:p w:rsidR="00593CD0" w:rsidRPr="00593CD0" w:rsidRDefault="00593CD0" w:rsidP="00593CD0">
            <w:pPr>
              <w:spacing w:after="0" w:line="240" w:lineRule="auto"/>
              <w:rPr>
                <w:rFonts w:ascii="Times New Roman" w:eastAsia="Times New Roman" w:hAnsi="Times New Roman" w:cs="Times New Roman"/>
                <w:iCs/>
                <w:color w:val="222222"/>
                <w:sz w:val="24"/>
                <w:szCs w:val="24"/>
                <w:lang w:eastAsia="ru-RU"/>
              </w:rPr>
            </w:pPr>
          </w:p>
        </w:tc>
        <w:tc>
          <w:tcPr>
            <w:tcW w:w="7250" w:type="dxa"/>
            <w:shd w:val="clear" w:color="auto" w:fill="FFFFFF"/>
          </w:tcPr>
          <w:p w:rsidR="00593CD0" w:rsidRPr="00593CD0" w:rsidRDefault="00593CD0" w:rsidP="00593CD0">
            <w:pPr>
              <w:spacing w:after="0" w:line="240" w:lineRule="auto"/>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старший воспитатель (2)</w:t>
            </w:r>
          </w:p>
        </w:tc>
      </w:tr>
      <w:tr w:rsidR="00593CD0" w:rsidRPr="00593CD0" w:rsidTr="00C7616A">
        <w:trPr>
          <w:trHeight w:val="275"/>
        </w:trPr>
        <w:tc>
          <w:tcPr>
            <w:tcW w:w="2497" w:type="dxa"/>
            <w:gridSpan w:val="2"/>
            <w:vMerge/>
            <w:tcBorders>
              <w:top w:val="nil"/>
            </w:tcBorders>
            <w:shd w:val="clear" w:color="auto" w:fill="FFFFFF"/>
          </w:tcPr>
          <w:p w:rsidR="00593CD0" w:rsidRPr="00593CD0" w:rsidRDefault="00593CD0" w:rsidP="00593CD0">
            <w:pPr>
              <w:spacing w:after="0" w:line="240" w:lineRule="auto"/>
              <w:rPr>
                <w:rFonts w:ascii="Times New Roman" w:eastAsia="Times New Roman" w:hAnsi="Times New Roman" w:cs="Times New Roman"/>
                <w:iCs/>
                <w:color w:val="222222"/>
                <w:sz w:val="24"/>
                <w:szCs w:val="24"/>
                <w:lang w:eastAsia="ru-RU"/>
              </w:rPr>
            </w:pPr>
          </w:p>
        </w:tc>
        <w:tc>
          <w:tcPr>
            <w:tcW w:w="7250" w:type="dxa"/>
            <w:shd w:val="clear" w:color="auto" w:fill="FFFFFF"/>
          </w:tcPr>
          <w:p w:rsidR="00593CD0" w:rsidRPr="00593CD0" w:rsidRDefault="00593CD0" w:rsidP="00593CD0">
            <w:pPr>
              <w:spacing w:after="0" w:line="240" w:lineRule="auto"/>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учителя-логопеды (</w:t>
            </w:r>
            <w:r w:rsidRPr="00593CD0">
              <w:rPr>
                <w:rFonts w:ascii="Times New Roman" w:eastAsia="Times New Roman" w:hAnsi="Times New Roman" w:cs="Times New Roman"/>
                <w:iCs/>
                <w:color w:val="222222"/>
                <w:sz w:val="24"/>
                <w:szCs w:val="24"/>
                <w:lang w:val="en-US" w:eastAsia="ru-RU"/>
              </w:rPr>
              <w:t>3</w:t>
            </w:r>
            <w:r w:rsidRPr="00593CD0">
              <w:rPr>
                <w:rFonts w:ascii="Times New Roman" w:eastAsia="Times New Roman" w:hAnsi="Times New Roman" w:cs="Times New Roman"/>
                <w:iCs/>
                <w:color w:val="222222"/>
                <w:sz w:val="24"/>
                <w:szCs w:val="24"/>
                <w:lang w:eastAsia="ru-RU"/>
              </w:rPr>
              <w:t>)</w:t>
            </w:r>
          </w:p>
        </w:tc>
      </w:tr>
      <w:tr w:rsidR="00593CD0" w:rsidRPr="00593CD0" w:rsidTr="00C7616A">
        <w:trPr>
          <w:trHeight w:val="275"/>
        </w:trPr>
        <w:tc>
          <w:tcPr>
            <w:tcW w:w="2497" w:type="dxa"/>
            <w:gridSpan w:val="2"/>
            <w:vMerge/>
            <w:tcBorders>
              <w:top w:val="nil"/>
            </w:tcBorders>
            <w:shd w:val="clear" w:color="auto" w:fill="FFFFFF"/>
          </w:tcPr>
          <w:p w:rsidR="00593CD0" w:rsidRPr="00593CD0" w:rsidRDefault="00593CD0" w:rsidP="00593CD0">
            <w:pPr>
              <w:spacing w:after="0" w:line="240" w:lineRule="auto"/>
              <w:rPr>
                <w:rFonts w:ascii="Times New Roman" w:eastAsia="Times New Roman" w:hAnsi="Times New Roman" w:cs="Times New Roman"/>
                <w:iCs/>
                <w:color w:val="222222"/>
                <w:sz w:val="24"/>
                <w:szCs w:val="24"/>
                <w:lang w:eastAsia="ru-RU"/>
              </w:rPr>
            </w:pPr>
          </w:p>
        </w:tc>
        <w:tc>
          <w:tcPr>
            <w:tcW w:w="7250" w:type="dxa"/>
            <w:shd w:val="clear" w:color="auto" w:fill="FFFFFF"/>
          </w:tcPr>
          <w:p w:rsidR="00593CD0" w:rsidRPr="00593CD0" w:rsidRDefault="00593CD0" w:rsidP="00593CD0">
            <w:pPr>
              <w:spacing w:after="0" w:line="240" w:lineRule="auto"/>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музыкальные руководители (2)</w:t>
            </w:r>
          </w:p>
        </w:tc>
      </w:tr>
      <w:tr w:rsidR="00593CD0" w:rsidRPr="00593CD0" w:rsidTr="00C7616A">
        <w:trPr>
          <w:trHeight w:val="275"/>
        </w:trPr>
        <w:tc>
          <w:tcPr>
            <w:tcW w:w="2497" w:type="dxa"/>
            <w:gridSpan w:val="2"/>
            <w:vMerge/>
            <w:tcBorders>
              <w:top w:val="nil"/>
            </w:tcBorders>
            <w:shd w:val="clear" w:color="auto" w:fill="FFFFFF"/>
          </w:tcPr>
          <w:p w:rsidR="00593CD0" w:rsidRPr="00593CD0" w:rsidRDefault="00593CD0" w:rsidP="00593CD0">
            <w:pPr>
              <w:spacing w:after="0" w:line="240" w:lineRule="auto"/>
              <w:rPr>
                <w:rFonts w:ascii="Times New Roman" w:eastAsia="Times New Roman" w:hAnsi="Times New Roman" w:cs="Times New Roman"/>
                <w:iCs/>
                <w:color w:val="222222"/>
                <w:sz w:val="24"/>
                <w:szCs w:val="24"/>
                <w:lang w:eastAsia="ru-RU"/>
              </w:rPr>
            </w:pPr>
          </w:p>
        </w:tc>
        <w:tc>
          <w:tcPr>
            <w:tcW w:w="7250" w:type="dxa"/>
            <w:shd w:val="clear" w:color="auto" w:fill="FFFFFF"/>
          </w:tcPr>
          <w:p w:rsidR="00593CD0" w:rsidRPr="00593CD0" w:rsidRDefault="00593CD0" w:rsidP="00593CD0">
            <w:pPr>
              <w:spacing w:after="0" w:line="240" w:lineRule="auto"/>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педагог-психолог (1)</w:t>
            </w:r>
          </w:p>
        </w:tc>
      </w:tr>
      <w:tr w:rsidR="00593CD0" w:rsidRPr="00593CD0" w:rsidTr="00C7616A">
        <w:trPr>
          <w:trHeight w:val="275"/>
        </w:trPr>
        <w:tc>
          <w:tcPr>
            <w:tcW w:w="2497" w:type="dxa"/>
            <w:gridSpan w:val="2"/>
            <w:vMerge/>
            <w:tcBorders>
              <w:top w:val="nil"/>
            </w:tcBorders>
            <w:shd w:val="clear" w:color="auto" w:fill="FFFFFF"/>
          </w:tcPr>
          <w:p w:rsidR="00593CD0" w:rsidRPr="00593CD0" w:rsidRDefault="00593CD0" w:rsidP="00593CD0">
            <w:pPr>
              <w:spacing w:after="0" w:line="240" w:lineRule="auto"/>
              <w:rPr>
                <w:rFonts w:ascii="Times New Roman" w:eastAsia="Times New Roman" w:hAnsi="Times New Roman" w:cs="Times New Roman"/>
                <w:iCs/>
                <w:color w:val="222222"/>
                <w:sz w:val="24"/>
                <w:szCs w:val="24"/>
                <w:lang w:eastAsia="ru-RU"/>
              </w:rPr>
            </w:pPr>
          </w:p>
        </w:tc>
        <w:tc>
          <w:tcPr>
            <w:tcW w:w="7250" w:type="dxa"/>
            <w:shd w:val="clear" w:color="auto" w:fill="FFFFFF"/>
          </w:tcPr>
          <w:p w:rsidR="00593CD0" w:rsidRPr="00593CD0" w:rsidRDefault="00593CD0" w:rsidP="00593CD0">
            <w:pPr>
              <w:spacing w:after="0" w:line="240" w:lineRule="auto"/>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воспитатель по обучению татарскому языку (1)</w:t>
            </w:r>
          </w:p>
        </w:tc>
      </w:tr>
      <w:tr w:rsidR="00593CD0" w:rsidRPr="00593CD0" w:rsidTr="00C7616A">
        <w:trPr>
          <w:trHeight w:val="275"/>
        </w:trPr>
        <w:tc>
          <w:tcPr>
            <w:tcW w:w="2497" w:type="dxa"/>
            <w:gridSpan w:val="2"/>
            <w:vMerge/>
            <w:tcBorders>
              <w:top w:val="nil"/>
            </w:tcBorders>
            <w:shd w:val="clear" w:color="auto" w:fill="FFFFFF"/>
          </w:tcPr>
          <w:p w:rsidR="00593CD0" w:rsidRPr="00593CD0" w:rsidRDefault="00593CD0" w:rsidP="00593CD0">
            <w:pPr>
              <w:spacing w:after="0" w:line="240" w:lineRule="auto"/>
              <w:rPr>
                <w:rFonts w:ascii="Times New Roman" w:eastAsia="Times New Roman" w:hAnsi="Times New Roman" w:cs="Times New Roman"/>
                <w:iCs/>
                <w:color w:val="222222"/>
                <w:sz w:val="24"/>
                <w:szCs w:val="24"/>
                <w:lang w:eastAsia="ru-RU"/>
              </w:rPr>
            </w:pPr>
          </w:p>
        </w:tc>
        <w:tc>
          <w:tcPr>
            <w:tcW w:w="7250" w:type="dxa"/>
            <w:shd w:val="clear" w:color="auto" w:fill="FFFFFF"/>
          </w:tcPr>
          <w:p w:rsidR="00593CD0" w:rsidRPr="00593CD0" w:rsidRDefault="00593CD0" w:rsidP="00593CD0">
            <w:pPr>
              <w:spacing w:after="0" w:line="240" w:lineRule="auto"/>
              <w:rPr>
                <w:rFonts w:ascii="Times New Roman" w:eastAsia="Times New Roman" w:hAnsi="Times New Roman" w:cs="Times New Roman"/>
                <w:iCs/>
                <w:color w:val="222222"/>
                <w:sz w:val="24"/>
                <w:szCs w:val="24"/>
                <w:lang w:eastAsia="ru-RU"/>
              </w:rPr>
            </w:pPr>
            <w:r w:rsidRPr="00593CD0">
              <w:rPr>
                <w:rFonts w:ascii="Times New Roman" w:eastAsia="Times New Roman" w:hAnsi="Times New Roman" w:cs="Times New Roman"/>
                <w:iCs/>
                <w:color w:val="222222"/>
                <w:sz w:val="24"/>
                <w:szCs w:val="24"/>
                <w:lang w:eastAsia="ru-RU"/>
              </w:rPr>
              <w:t>воспитатели (1</w:t>
            </w:r>
            <w:r w:rsidRPr="00593CD0">
              <w:rPr>
                <w:rFonts w:ascii="Times New Roman" w:eastAsia="Times New Roman" w:hAnsi="Times New Roman" w:cs="Times New Roman"/>
                <w:iCs/>
                <w:color w:val="222222"/>
                <w:sz w:val="24"/>
                <w:szCs w:val="24"/>
                <w:lang w:val="en-US" w:eastAsia="ru-RU"/>
              </w:rPr>
              <w:t>5</w:t>
            </w:r>
            <w:r w:rsidRPr="00593CD0">
              <w:rPr>
                <w:rFonts w:ascii="Times New Roman" w:eastAsia="Times New Roman" w:hAnsi="Times New Roman" w:cs="Times New Roman"/>
                <w:iCs/>
                <w:color w:val="222222"/>
                <w:sz w:val="24"/>
                <w:szCs w:val="24"/>
                <w:lang w:eastAsia="ru-RU"/>
              </w:rPr>
              <w:t>)</w:t>
            </w:r>
          </w:p>
        </w:tc>
      </w:tr>
    </w:tbl>
    <w:p w:rsidR="00593CD0" w:rsidRPr="00593CD0" w:rsidRDefault="00593CD0" w:rsidP="00593CD0">
      <w:pPr>
        <w:spacing w:after="0" w:line="240" w:lineRule="auto"/>
        <w:rPr>
          <w:rFonts w:ascii="Times New Roman" w:eastAsia="Times New Roman" w:hAnsi="Times New Roman" w:cs="Times New Roman"/>
          <w:iCs/>
          <w:color w:val="222222"/>
          <w:sz w:val="24"/>
          <w:szCs w:val="24"/>
          <w:lang w:eastAsia="ru-RU"/>
        </w:rPr>
      </w:pPr>
    </w:p>
    <w:p w:rsidR="00593CD0" w:rsidRPr="00593CD0" w:rsidRDefault="00593CD0" w:rsidP="00593CD0">
      <w:pPr>
        <w:spacing w:after="0" w:line="240" w:lineRule="auto"/>
        <w:jc w:val="center"/>
        <w:rPr>
          <w:rFonts w:ascii="Times New Roman" w:eastAsia="Calibri" w:hAnsi="Times New Roman" w:cs="Times New Roman"/>
          <w:b/>
          <w:bCs/>
          <w:sz w:val="24"/>
          <w:szCs w:val="24"/>
        </w:rPr>
      </w:pPr>
      <w:r w:rsidRPr="00593CD0">
        <w:rPr>
          <w:rFonts w:ascii="Times New Roman" w:eastAsia="Calibri" w:hAnsi="Times New Roman" w:cs="Times New Roman"/>
          <w:b/>
          <w:bCs/>
          <w:sz w:val="24"/>
          <w:szCs w:val="24"/>
        </w:rPr>
        <w:t>КАДРОВОЕ ОБЕСПЕЧЕНИЕ ОБРАЗОВАТЕЛЬНОГО ПРОЦЕССА</w:t>
      </w:r>
    </w:p>
    <w:p w:rsidR="00593CD0" w:rsidRPr="00593CD0" w:rsidRDefault="00593CD0" w:rsidP="00593CD0">
      <w:pPr>
        <w:spacing w:after="0" w:line="240" w:lineRule="auto"/>
        <w:jc w:val="center"/>
        <w:rPr>
          <w:rFonts w:ascii="Times New Roman" w:eastAsia="Calibri" w:hAnsi="Times New Roman" w:cs="Times New Roman"/>
          <w:b/>
          <w:bCs/>
          <w:sz w:val="24"/>
          <w:szCs w:val="24"/>
        </w:rPr>
      </w:pPr>
      <w:r w:rsidRPr="00593CD0">
        <w:rPr>
          <w:rFonts w:ascii="Times New Roman" w:eastAsia="Calibri" w:hAnsi="Times New Roman" w:cs="Times New Roman"/>
          <w:b/>
          <w:bCs/>
          <w:sz w:val="24"/>
          <w:szCs w:val="24"/>
        </w:rPr>
        <w:t xml:space="preserve">ИНФОРМАЦИЯ ПО СТАЖУ РАБОТЫ ПЕДАГОГИЧЕСКИХ РАБОТНИКОВ МАДОУ </w:t>
      </w:r>
    </w:p>
    <w:p w:rsidR="00593CD0" w:rsidRPr="00593CD0" w:rsidRDefault="00593CD0" w:rsidP="00593CD0">
      <w:pPr>
        <w:spacing w:after="0" w:line="240" w:lineRule="auto"/>
        <w:rPr>
          <w:rFonts w:ascii="Times New Roman" w:eastAsia="Times New Roman" w:hAnsi="Times New Roman" w:cs="Times New Roman"/>
          <w:b/>
          <w:sz w:val="24"/>
          <w:szCs w:val="24"/>
          <w:lang w:eastAsia="ru-RU"/>
        </w:rPr>
      </w:pPr>
    </w:p>
    <w:tbl>
      <w:tblPr>
        <w:tblW w:w="10693" w:type="dxa"/>
        <w:tblInd w:w="-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1338"/>
        <w:gridCol w:w="1984"/>
        <w:gridCol w:w="1134"/>
        <w:gridCol w:w="1560"/>
        <w:gridCol w:w="1559"/>
        <w:gridCol w:w="1559"/>
        <w:gridCol w:w="1559"/>
      </w:tblGrid>
      <w:tr w:rsidR="00593CD0" w:rsidRPr="00593CD0" w:rsidTr="00C7616A">
        <w:tc>
          <w:tcPr>
            <w:tcW w:w="1338" w:type="dxa"/>
            <w:vMerge w:val="restart"/>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lang w:eastAsia="ru-RU"/>
              </w:rPr>
            </w:pPr>
            <w:r w:rsidRPr="00593CD0">
              <w:rPr>
                <w:rFonts w:ascii="Times New Roman" w:eastAsia="Times New Roman" w:hAnsi="Times New Roman" w:cs="Times New Roman"/>
                <w:b/>
                <w:sz w:val="24"/>
                <w:szCs w:val="24"/>
                <w:lang w:eastAsia="ru-RU"/>
              </w:rPr>
              <w:t>ДОУ</w:t>
            </w:r>
          </w:p>
        </w:tc>
        <w:tc>
          <w:tcPr>
            <w:tcW w:w="1984" w:type="dxa"/>
            <w:vMerge w:val="restart"/>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lang w:eastAsia="ru-RU"/>
              </w:rPr>
            </w:pPr>
            <w:r w:rsidRPr="00593CD0">
              <w:rPr>
                <w:rFonts w:ascii="Times New Roman" w:eastAsia="Times New Roman" w:hAnsi="Times New Roman" w:cs="Times New Roman"/>
                <w:b/>
                <w:sz w:val="24"/>
                <w:szCs w:val="24"/>
                <w:lang w:eastAsia="ru-RU"/>
              </w:rPr>
              <w:t xml:space="preserve">Всего </w:t>
            </w:r>
            <w:proofErr w:type="spellStart"/>
            <w:r w:rsidRPr="00593CD0">
              <w:rPr>
                <w:rFonts w:ascii="Times New Roman" w:eastAsia="Times New Roman" w:hAnsi="Times New Roman" w:cs="Times New Roman"/>
                <w:b/>
                <w:sz w:val="24"/>
                <w:szCs w:val="24"/>
                <w:lang w:eastAsia="ru-RU"/>
              </w:rPr>
              <w:t>пед</w:t>
            </w:r>
            <w:proofErr w:type="spellEnd"/>
            <w:r w:rsidRPr="00593CD0">
              <w:rPr>
                <w:rFonts w:ascii="Times New Roman" w:eastAsia="Times New Roman" w:hAnsi="Times New Roman" w:cs="Times New Roman"/>
                <w:b/>
                <w:sz w:val="24"/>
                <w:szCs w:val="24"/>
                <w:lang w:eastAsia="ru-RU"/>
              </w:rPr>
              <w:t>. работников</w:t>
            </w:r>
          </w:p>
        </w:tc>
        <w:tc>
          <w:tcPr>
            <w:tcW w:w="7371" w:type="dxa"/>
            <w:gridSpan w:val="5"/>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lang w:eastAsia="ru-RU"/>
              </w:rPr>
            </w:pPr>
            <w:r w:rsidRPr="00593CD0">
              <w:rPr>
                <w:rFonts w:ascii="Times New Roman" w:eastAsia="Times New Roman" w:hAnsi="Times New Roman" w:cs="Times New Roman"/>
                <w:b/>
                <w:sz w:val="24"/>
                <w:szCs w:val="24"/>
                <w:lang w:eastAsia="ru-RU"/>
              </w:rPr>
              <w:t>Педагогический стаж (кол-во</w:t>
            </w:r>
            <w:proofErr w:type="gramStart"/>
            <w:r w:rsidRPr="00593CD0">
              <w:rPr>
                <w:rFonts w:ascii="Times New Roman" w:eastAsia="Times New Roman" w:hAnsi="Times New Roman" w:cs="Times New Roman"/>
                <w:b/>
                <w:sz w:val="24"/>
                <w:szCs w:val="24"/>
                <w:lang w:eastAsia="ru-RU"/>
              </w:rPr>
              <w:t>, %)</w:t>
            </w:r>
            <w:proofErr w:type="gramEnd"/>
          </w:p>
        </w:tc>
      </w:tr>
      <w:tr w:rsidR="00593CD0" w:rsidRPr="00593CD0" w:rsidTr="00C7616A">
        <w:tc>
          <w:tcPr>
            <w:tcW w:w="1338" w:type="dxa"/>
            <w:vMerge/>
            <w:shd w:val="clear" w:color="auto" w:fill="FFFFFF" w:themeFill="background1"/>
            <w:vAlign w:val="center"/>
          </w:tcPr>
          <w:p w:rsidR="00593CD0" w:rsidRPr="00593CD0" w:rsidRDefault="00593CD0" w:rsidP="00593CD0">
            <w:pPr>
              <w:spacing w:after="0" w:line="240" w:lineRule="auto"/>
              <w:rPr>
                <w:rFonts w:ascii="Times New Roman" w:eastAsia="Times New Roman" w:hAnsi="Times New Roman" w:cs="Times New Roman"/>
                <w:b/>
                <w:sz w:val="24"/>
                <w:szCs w:val="24"/>
                <w:lang w:eastAsia="ru-RU"/>
              </w:rPr>
            </w:pPr>
          </w:p>
        </w:tc>
        <w:tc>
          <w:tcPr>
            <w:tcW w:w="1984" w:type="dxa"/>
            <w:vMerge/>
            <w:shd w:val="clear" w:color="auto" w:fill="FFFFFF" w:themeFill="background1"/>
            <w:vAlign w:val="center"/>
          </w:tcPr>
          <w:p w:rsidR="00593CD0" w:rsidRPr="00593CD0" w:rsidRDefault="00593CD0" w:rsidP="00593CD0">
            <w:pPr>
              <w:spacing w:after="0" w:line="240" w:lineRule="auto"/>
              <w:rPr>
                <w:rFonts w:ascii="Times New Roman" w:eastAsia="Times New Roman" w:hAnsi="Times New Roman" w:cs="Times New Roman"/>
                <w:b/>
                <w:sz w:val="24"/>
                <w:szCs w:val="24"/>
                <w:lang w:eastAsia="ru-RU"/>
              </w:rPr>
            </w:pPr>
          </w:p>
        </w:tc>
        <w:tc>
          <w:tcPr>
            <w:tcW w:w="1134" w:type="dxa"/>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lang w:eastAsia="ru-RU"/>
              </w:rPr>
            </w:pPr>
            <w:r w:rsidRPr="00593CD0">
              <w:rPr>
                <w:rFonts w:ascii="Times New Roman" w:eastAsia="Times New Roman" w:hAnsi="Times New Roman" w:cs="Times New Roman"/>
                <w:b/>
                <w:sz w:val="24"/>
                <w:szCs w:val="24"/>
                <w:lang w:eastAsia="ru-RU"/>
              </w:rPr>
              <w:t>0 – 5 лет</w:t>
            </w:r>
          </w:p>
        </w:tc>
        <w:tc>
          <w:tcPr>
            <w:tcW w:w="1560" w:type="dxa"/>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lang w:eastAsia="ru-RU"/>
              </w:rPr>
            </w:pPr>
            <w:r w:rsidRPr="00593CD0">
              <w:rPr>
                <w:rFonts w:ascii="Times New Roman" w:eastAsia="Times New Roman" w:hAnsi="Times New Roman" w:cs="Times New Roman"/>
                <w:b/>
                <w:sz w:val="24"/>
                <w:szCs w:val="24"/>
                <w:lang w:eastAsia="ru-RU"/>
              </w:rPr>
              <w:t>5-10 лет</w:t>
            </w:r>
          </w:p>
        </w:tc>
        <w:tc>
          <w:tcPr>
            <w:tcW w:w="1559" w:type="dxa"/>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lang w:eastAsia="ru-RU"/>
              </w:rPr>
            </w:pPr>
            <w:r w:rsidRPr="00593CD0">
              <w:rPr>
                <w:rFonts w:ascii="Times New Roman" w:eastAsia="Times New Roman" w:hAnsi="Times New Roman" w:cs="Times New Roman"/>
                <w:b/>
                <w:sz w:val="24"/>
                <w:szCs w:val="24"/>
                <w:lang w:eastAsia="ru-RU"/>
              </w:rPr>
              <w:t>10-15 лет</w:t>
            </w:r>
          </w:p>
        </w:tc>
        <w:tc>
          <w:tcPr>
            <w:tcW w:w="1559" w:type="dxa"/>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lang w:eastAsia="ru-RU"/>
              </w:rPr>
            </w:pPr>
            <w:r w:rsidRPr="00593CD0">
              <w:rPr>
                <w:rFonts w:ascii="Times New Roman" w:eastAsia="Times New Roman" w:hAnsi="Times New Roman" w:cs="Times New Roman"/>
                <w:b/>
                <w:sz w:val="24"/>
                <w:szCs w:val="24"/>
                <w:lang w:eastAsia="ru-RU"/>
              </w:rPr>
              <w:t>15-20 лет</w:t>
            </w:r>
          </w:p>
        </w:tc>
        <w:tc>
          <w:tcPr>
            <w:tcW w:w="1559" w:type="dxa"/>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lang w:eastAsia="ru-RU"/>
              </w:rPr>
            </w:pPr>
            <w:r w:rsidRPr="00593CD0">
              <w:rPr>
                <w:rFonts w:ascii="Times New Roman" w:eastAsia="Times New Roman" w:hAnsi="Times New Roman" w:cs="Times New Roman"/>
                <w:b/>
                <w:sz w:val="24"/>
                <w:szCs w:val="24"/>
                <w:lang w:eastAsia="ru-RU"/>
              </w:rPr>
              <w:t>20 лет и более</w:t>
            </w:r>
          </w:p>
        </w:tc>
      </w:tr>
      <w:tr w:rsidR="00593CD0" w:rsidRPr="00593CD0" w:rsidTr="00C7616A">
        <w:tc>
          <w:tcPr>
            <w:tcW w:w="1338" w:type="dxa"/>
            <w:shd w:val="clear" w:color="auto" w:fill="FFFFFF" w:themeFill="background1"/>
          </w:tcPr>
          <w:p w:rsidR="00593CD0" w:rsidRPr="00593CD0" w:rsidRDefault="00593CD0" w:rsidP="00593CD0">
            <w:pPr>
              <w:tabs>
                <w:tab w:val="left" w:pos="738"/>
              </w:tabs>
              <w:spacing w:after="0" w:line="240" w:lineRule="auto"/>
              <w:rPr>
                <w:rFonts w:ascii="Times New Roman" w:eastAsia="Times New Roman" w:hAnsi="Times New Roman" w:cs="Times New Roman"/>
                <w:b/>
                <w:sz w:val="24"/>
                <w:szCs w:val="24"/>
                <w:lang w:eastAsia="ru-RU"/>
              </w:rPr>
            </w:pPr>
            <w:r w:rsidRPr="00593CD0">
              <w:rPr>
                <w:rFonts w:ascii="Times New Roman" w:eastAsia="Times New Roman" w:hAnsi="Times New Roman" w:cs="Times New Roman"/>
                <w:b/>
                <w:sz w:val="24"/>
                <w:szCs w:val="24"/>
                <w:lang w:eastAsia="ru-RU"/>
              </w:rPr>
              <w:t>131</w:t>
            </w:r>
          </w:p>
        </w:tc>
        <w:tc>
          <w:tcPr>
            <w:tcW w:w="1984" w:type="dxa"/>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lang w:val="en-US" w:eastAsia="ru-RU"/>
              </w:rPr>
            </w:pPr>
            <w:r w:rsidRPr="00593CD0">
              <w:rPr>
                <w:rFonts w:ascii="Times New Roman" w:eastAsia="Times New Roman" w:hAnsi="Times New Roman" w:cs="Times New Roman"/>
                <w:b/>
                <w:sz w:val="24"/>
                <w:szCs w:val="24"/>
                <w:lang w:eastAsia="ru-RU"/>
              </w:rPr>
              <w:t>2</w:t>
            </w:r>
            <w:r w:rsidRPr="00593CD0">
              <w:rPr>
                <w:rFonts w:ascii="Times New Roman" w:eastAsia="Times New Roman" w:hAnsi="Times New Roman" w:cs="Times New Roman"/>
                <w:b/>
                <w:sz w:val="24"/>
                <w:szCs w:val="24"/>
                <w:lang w:val="en-US" w:eastAsia="ru-RU"/>
              </w:rPr>
              <w:t>4</w:t>
            </w:r>
          </w:p>
          <w:p w:rsidR="00593CD0" w:rsidRPr="00593CD0" w:rsidRDefault="00593CD0" w:rsidP="00593CD0">
            <w:pPr>
              <w:spacing w:after="0" w:line="240" w:lineRule="auto"/>
              <w:jc w:val="center"/>
              <w:rPr>
                <w:rFonts w:ascii="Times New Roman" w:eastAsia="Times New Roman" w:hAnsi="Times New Roman" w:cs="Times New Roman"/>
                <w:b/>
                <w:sz w:val="24"/>
                <w:szCs w:val="24"/>
                <w:lang w:eastAsia="ru-RU"/>
              </w:rPr>
            </w:pPr>
          </w:p>
        </w:tc>
        <w:tc>
          <w:tcPr>
            <w:tcW w:w="1134" w:type="dxa"/>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lang w:val="en-US" w:eastAsia="ru-RU"/>
              </w:rPr>
            </w:pPr>
            <w:r w:rsidRPr="00593CD0">
              <w:rPr>
                <w:rFonts w:ascii="Times New Roman" w:eastAsia="Times New Roman" w:hAnsi="Times New Roman" w:cs="Times New Roman"/>
                <w:b/>
                <w:sz w:val="24"/>
                <w:szCs w:val="24"/>
                <w:lang w:val="en-US" w:eastAsia="ru-RU"/>
              </w:rPr>
              <w:t>9</w:t>
            </w:r>
          </w:p>
        </w:tc>
        <w:tc>
          <w:tcPr>
            <w:tcW w:w="1560" w:type="dxa"/>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lang w:val="en-US" w:eastAsia="ru-RU"/>
              </w:rPr>
            </w:pPr>
            <w:r w:rsidRPr="00593CD0">
              <w:rPr>
                <w:rFonts w:ascii="Times New Roman" w:eastAsia="Times New Roman" w:hAnsi="Times New Roman" w:cs="Times New Roman"/>
                <w:b/>
                <w:sz w:val="24"/>
                <w:szCs w:val="24"/>
                <w:lang w:val="en-US" w:eastAsia="ru-RU"/>
              </w:rPr>
              <w:t>7</w:t>
            </w:r>
          </w:p>
        </w:tc>
        <w:tc>
          <w:tcPr>
            <w:tcW w:w="1559" w:type="dxa"/>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lang w:val="en-US" w:eastAsia="ru-RU"/>
              </w:rPr>
            </w:pPr>
            <w:r w:rsidRPr="00593CD0">
              <w:rPr>
                <w:rFonts w:ascii="Times New Roman" w:eastAsia="Times New Roman" w:hAnsi="Times New Roman" w:cs="Times New Roman"/>
                <w:b/>
                <w:sz w:val="24"/>
                <w:szCs w:val="24"/>
                <w:lang w:val="en-US" w:eastAsia="ru-RU"/>
              </w:rPr>
              <w:t>4</w:t>
            </w:r>
          </w:p>
        </w:tc>
        <w:tc>
          <w:tcPr>
            <w:tcW w:w="1559" w:type="dxa"/>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lang w:eastAsia="ru-RU"/>
              </w:rPr>
            </w:pPr>
            <w:r w:rsidRPr="00593CD0">
              <w:rPr>
                <w:rFonts w:ascii="Times New Roman" w:eastAsia="Times New Roman" w:hAnsi="Times New Roman" w:cs="Times New Roman"/>
                <w:b/>
                <w:sz w:val="24"/>
                <w:szCs w:val="24"/>
                <w:lang w:eastAsia="ru-RU"/>
              </w:rPr>
              <w:t>2</w:t>
            </w:r>
          </w:p>
        </w:tc>
        <w:tc>
          <w:tcPr>
            <w:tcW w:w="1559" w:type="dxa"/>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lang w:val="en-US" w:eastAsia="ru-RU"/>
              </w:rPr>
            </w:pPr>
            <w:r w:rsidRPr="00593CD0">
              <w:rPr>
                <w:rFonts w:ascii="Times New Roman" w:eastAsia="Times New Roman" w:hAnsi="Times New Roman" w:cs="Times New Roman"/>
                <w:b/>
                <w:sz w:val="24"/>
                <w:szCs w:val="24"/>
                <w:lang w:val="en-US" w:eastAsia="ru-RU"/>
              </w:rPr>
              <w:t>2</w:t>
            </w:r>
          </w:p>
        </w:tc>
      </w:tr>
    </w:tbl>
    <w:p w:rsidR="00593CD0" w:rsidRPr="00593CD0" w:rsidRDefault="00593CD0" w:rsidP="00593CD0">
      <w:pPr>
        <w:spacing w:after="0" w:line="240" w:lineRule="auto"/>
        <w:jc w:val="center"/>
        <w:rPr>
          <w:rFonts w:ascii="Times New Roman" w:eastAsia="Times New Roman" w:hAnsi="Times New Roman" w:cs="Times New Roman"/>
          <w:b/>
          <w:sz w:val="24"/>
          <w:szCs w:val="24"/>
          <w:lang w:eastAsia="ru-RU"/>
        </w:rPr>
      </w:pPr>
    </w:p>
    <w:p w:rsidR="00593CD0" w:rsidRPr="00593CD0" w:rsidRDefault="00593CD0" w:rsidP="00593CD0">
      <w:pPr>
        <w:spacing w:after="0" w:line="240" w:lineRule="auto"/>
        <w:jc w:val="center"/>
        <w:rPr>
          <w:rFonts w:ascii="Times New Roman" w:eastAsia="Times New Roman" w:hAnsi="Times New Roman" w:cs="Times New Roman"/>
          <w:b/>
          <w:sz w:val="24"/>
          <w:szCs w:val="24"/>
          <w:lang w:eastAsia="ru-RU"/>
        </w:rPr>
      </w:pPr>
      <w:r w:rsidRPr="00593CD0">
        <w:rPr>
          <w:rFonts w:ascii="Times New Roman" w:eastAsia="Times New Roman" w:hAnsi="Times New Roman" w:cs="Times New Roman"/>
          <w:b/>
          <w:sz w:val="24"/>
          <w:szCs w:val="24"/>
          <w:lang w:eastAsia="ru-RU"/>
        </w:rPr>
        <w:t>СВЕДЕНИЯ ОБ ОБРАЗОВАТЕЛЬНОМ ЦЕНЗЕ</w:t>
      </w:r>
    </w:p>
    <w:p w:rsidR="00593CD0" w:rsidRPr="00593CD0" w:rsidRDefault="00593CD0" w:rsidP="00593CD0">
      <w:pPr>
        <w:spacing w:after="0" w:line="240" w:lineRule="auto"/>
        <w:jc w:val="center"/>
        <w:rPr>
          <w:rFonts w:ascii="Times New Roman" w:eastAsia="Times New Roman" w:hAnsi="Times New Roman" w:cs="Times New Roman"/>
          <w:b/>
          <w:sz w:val="24"/>
          <w:szCs w:val="24"/>
          <w:lang w:eastAsia="ru-RU"/>
        </w:rPr>
      </w:pPr>
      <w:r w:rsidRPr="00593CD0">
        <w:rPr>
          <w:rFonts w:ascii="Times New Roman" w:eastAsia="Times New Roman" w:hAnsi="Times New Roman" w:cs="Times New Roman"/>
          <w:b/>
          <w:sz w:val="24"/>
          <w:szCs w:val="24"/>
          <w:lang w:eastAsia="ru-RU"/>
        </w:rPr>
        <w:t>ПЕДАГОГИЧЕСКОГО КОЛЛЕКТИВА</w:t>
      </w:r>
    </w:p>
    <w:p w:rsidR="00593CD0" w:rsidRPr="00593CD0" w:rsidRDefault="00593CD0" w:rsidP="00593CD0">
      <w:pPr>
        <w:spacing w:after="0" w:line="240" w:lineRule="auto"/>
        <w:jc w:val="center"/>
        <w:rPr>
          <w:rFonts w:ascii="Times New Roman" w:eastAsia="Times New Roman" w:hAnsi="Times New Roman" w:cs="Times New Roman"/>
          <w:b/>
          <w:sz w:val="24"/>
          <w:szCs w:val="24"/>
          <w:lang w:eastAsia="ru-RU"/>
        </w:rPr>
      </w:pPr>
    </w:p>
    <w:tbl>
      <w:tblPr>
        <w:tblW w:w="10728" w:type="dxa"/>
        <w:tblInd w:w="-9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90"/>
        <w:gridCol w:w="4538"/>
      </w:tblGrid>
      <w:tr w:rsidR="00593CD0" w:rsidRPr="00593CD0" w:rsidTr="00C7616A">
        <w:trPr>
          <w:trHeight w:val="649"/>
        </w:trPr>
        <w:tc>
          <w:tcPr>
            <w:tcW w:w="6190" w:type="dxa"/>
            <w:tcBorders>
              <w:top w:val="single" w:sz="4" w:space="0" w:color="auto"/>
              <w:left w:val="single" w:sz="4" w:space="0" w:color="auto"/>
              <w:bottom w:val="single" w:sz="4" w:space="0" w:color="auto"/>
              <w:right w:val="single" w:sz="4" w:space="0" w:color="auto"/>
            </w:tcBorders>
          </w:tcPr>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Calibri" w:hAnsi="Times New Roman" w:cs="Times New Roman"/>
                <w:b/>
                <w:sz w:val="24"/>
                <w:szCs w:val="24"/>
              </w:rPr>
              <w:t>Показатели</w:t>
            </w:r>
          </w:p>
        </w:tc>
        <w:tc>
          <w:tcPr>
            <w:tcW w:w="4538" w:type="dxa"/>
            <w:tcBorders>
              <w:top w:val="single" w:sz="4" w:space="0" w:color="auto"/>
              <w:left w:val="single" w:sz="4" w:space="0" w:color="auto"/>
              <w:bottom w:val="single" w:sz="4" w:space="0" w:color="auto"/>
              <w:right w:val="single" w:sz="4" w:space="0" w:color="auto"/>
            </w:tcBorders>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Общие показатели</w:t>
            </w:r>
          </w:p>
        </w:tc>
      </w:tr>
      <w:tr w:rsidR="00593CD0" w:rsidRPr="00593CD0" w:rsidTr="00C7616A">
        <w:trPr>
          <w:trHeight w:val="274"/>
        </w:trPr>
        <w:tc>
          <w:tcPr>
            <w:tcW w:w="6190" w:type="dxa"/>
            <w:tcBorders>
              <w:top w:val="single" w:sz="4" w:space="0" w:color="auto"/>
              <w:left w:val="single" w:sz="4" w:space="0" w:color="auto"/>
              <w:bottom w:val="single" w:sz="4" w:space="0" w:color="auto"/>
              <w:right w:val="single" w:sz="4" w:space="0" w:color="auto"/>
            </w:tcBorders>
          </w:tcPr>
          <w:p w:rsidR="00593CD0" w:rsidRPr="00593CD0" w:rsidRDefault="00593CD0" w:rsidP="00593CD0">
            <w:pPr>
              <w:spacing w:after="0" w:line="240" w:lineRule="auto"/>
              <w:jc w:val="center"/>
              <w:rPr>
                <w:rFonts w:ascii="Times New Roman" w:eastAsia="Calibri" w:hAnsi="Times New Roman" w:cs="Times New Roman"/>
                <w:sz w:val="24"/>
                <w:szCs w:val="24"/>
              </w:rPr>
            </w:pPr>
            <w:r w:rsidRPr="00593CD0">
              <w:rPr>
                <w:rFonts w:ascii="Times New Roman" w:eastAsia="Calibri" w:hAnsi="Times New Roman" w:cs="Times New Roman"/>
                <w:sz w:val="24"/>
                <w:szCs w:val="24"/>
              </w:rPr>
              <w:t>ВСЕГО</w:t>
            </w:r>
          </w:p>
        </w:tc>
        <w:tc>
          <w:tcPr>
            <w:tcW w:w="4538" w:type="dxa"/>
            <w:tcBorders>
              <w:top w:val="single" w:sz="4" w:space="0" w:color="auto"/>
              <w:left w:val="single" w:sz="4" w:space="0" w:color="auto"/>
              <w:bottom w:val="single" w:sz="4" w:space="0" w:color="auto"/>
              <w:right w:val="single" w:sz="4" w:space="0" w:color="auto"/>
            </w:tcBorders>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24</w:t>
            </w:r>
          </w:p>
        </w:tc>
      </w:tr>
      <w:tr w:rsidR="00593CD0" w:rsidRPr="00593CD0" w:rsidTr="00C7616A">
        <w:tc>
          <w:tcPr>
            <w:tcW w:w="6190" w:type="dxa"/>
            <w:tcBorders>
              <w:top w:val="single" w:sz="4" w:space="0" w:color="auto"/>
              <w:left w:val="single" w:sz="4" w:space="0" w:color="auto"/>
              <w:bottom w:val="single" w:sz="4" w:space="0" w:color="auto"/>
              <w:right w:val="single" w:sz="4" w:space="0" w:color="auto"/>
            </w:tcBorders>
          </w:tcPr>
          <w:p w:rsidR="00593CD0" w:rsidRPr="00593CD0" w:rsidRDefault="00593CD0" w:rsidP="00593CD0">
            <w:pPr>
              <w:spacing w:after="0" w:line="240" w:lineRule="auto"/>
              <w:jc w:val="both"/>
              <w:rPr>
                <w:rFonts w:ascii="Times New Roman" w:eastAsia="Calibri" w:hAnsi="Times New Roman" w:cs="Times New Roman"/>
                <w:sz w:val="24"/>
                <w:szCs w:val="24"/>
              </w:rPr>
            </w:pPr>
            <w:r w:rsidRPr="00593CD0">
              <w:rPr>
                <w:rFonts w:ascii="Times New Roman" w:eastAsia="Calibri" w:hAnsi="Times New Roman" w:cs="Times New Roman"/>
                <w:sz w:val="24"/>
                <w:szCs w:val="24"/>
              </w:rPr>
              <w:t xml:space="preserve">С высшим педагогическим </w:t>
            </w:r>
          </w:p>
          <w:p w:rsidR="00593CD0" w:rsidRPr="00593CD0" w:rsidRDefault="00593CD0" w:rsidP="00593CD0">
            <w:pPr>
              <w:spacing w:after="0" w:line="240" w:lineRule="auto"/>
              <w:jc w:val="both"/>
              <w:rPr>
                <w:rFonts w:ascii="Times New Roman" w:eastAsia="Times New Roman" w:hAnsi="Times New Roman" w:cs="Times New Roman"/>
                <w:sz w:val="24"/>
                <w:szCs w:val="24"/>
              </w:rPr>
            </w:pPr>
            <w:r w:rsidRPr="00593CD0">
              <w:rPr>
                <w:rFonts w:ascii="Times New Roman" w:eastAsia="Calibri" w:hAnsi="Times New Roman" w:cs="Times New Roman"/>
                <w:sz w:val="24"/>
                <w:szCs w:val="24"/>
              </w:rPr>
              <w:t>образованием  (чел./ %)</w:t>
            </w:r>
          </w:p>
        </w:tc>
        <w:tc>
          <w:tcPr>
            <w:tcW w:w="4538" w:type="dxa"/>
            <w:tcBorders>
              <w:top w:val="single" w:sz="4" w:space="0" w:color="auto"/>
              <w:left w:val="single" w:sz="4" w:space="0" w:color="auto"/>
              <w:bottom w:val="single" w:sz="4" w:space="0" w:color="auto"/>
              <w:right w:val="single" w:sz="4" w:space="0" w:color="auto"/>
            </w:tcBorders>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19/79,1%</w:t>
            </w:r>
          </w:p>
        </w:tc>
      </w:tr>
      <w:tr w:rsidR="00593CD0" w:rsidRPr="00593CD0" w:rsidTr="00C7616A">
        <w:tc>
          <w:tcPr>
            <w:tcW w:w="6190" w:type="dxa"/>
            <w:tcBorders>
              <w:top w:val="single" w:sz="4" w:space="0" w:color="auto"/>
              <w:left w:val="single" w:sz="4" w:space="0" w:color="auto"/>
              <w:bottom w:val="single" w:sz="4" w:space="0" w:color="auto"/>
              <w:right w:val="single" w:sz="4" w:space="0" w:color="auto"/>
            </w:tcBorders>
          </w:tcPr>
          <w:p w:rsidR="00593CD0" w:rsidRPr="00593CD0" w:rsidRDefault="00593CD0" w:rsidP="00593CD0">
            <w:pPr>
              <w:spacing w:after="0" w:line="240" w:lineRule="auto"/>
              <w:jc w:val="both"/>
              <w:rPr>
                <w:rFonts w:ascii="Times New Roman" w:eastAsia="Times New Roman" w:hAnsi="Times New Roman" w:cs="Times New Roman"/>
                <w:sz w:val="24"/>
                <w:szCs w:val="24"/>
              </w:rPr>
            </w:pPr>
            <w:r w:rsidRPr="00593CD0">
              <w:rPr>
                <w:rFonts w:ascii="Times New Roman" w:eastAsia="Calibri" w:hAnsi="Times New Roman" w:cs="Times New Roman"/>
                <w:sz w:val="24"/>
                <w:szCs w:val="24"/>
              </w:rPr>
              <w:t xml:space="preserve">С </w:t>
            </w:r>
            <w:proofErr w:type="gramStart"/>
            <w:r w:rsidRPr="00593CD0">
              <w:rPr>
                <w:rFonts w:ascii="Times New Roman" w:eastAsia="Calibri" w:hAnsi="Times New Roman" w:cs="Times New Roman"/>
                <w:sz w:val="24"/>
                <w:szCs w:val="24"/>
              </w:rPr>
              <w:t>незаконченным</w:t>
            </w:r>
            <w:proofErr w:type="gramEnd"/>
            <w:r w:rsidRPr="00593CD0">
              <w:rPr>
                <w:rFonts w:ascii="Times New Roman" w:eastAsia="Calibri" w:hAnsi="Times New Roman" w:cs="Times New Roman"/>
                <w:sz w:val="24"/>
                <w:szCs w:val="24"/>
              </w:rPr>
              <w:t xml:space="preserve"> высшим (чел./ %)</w:t>
            </w:r>
          </w:p>
        </w:tc>
        <w:tc>
          <w:tcPr>
            <w:tcW w:w="4538" w:type="dxa"/>
            <w:tcBorders>
              <w:top w:val="single" w:sz="4" w:space="0" w:color="auto"/>
              <w:left w:val="single" w:sz="4" w:space="0" w:color="auto"/>
              <w:bottom w:val="single" w:sz="4" w:space="0" w:color="auto"/>
              <w:right w:val="single" w:sz="4" w:space="0" w:color="auto"/>
            </w:tcBorders>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3/12,5%</w:t>
            </w:r>
          </w:p>
        </w:tc>
      </w:tr>
      <w:tr w:rsidR="00593CD0" w:rsidRPr="00593CD0" w:rsidTr="00C7616A">
        <w:tc>
          <w:tcPr>
            <w:tcW w:w="6190" w:type="dxa"/>
            <w:tcBorders>
              <w:top w:val="single" w:sz="4" w:space="0" w:color="auto"/>
              <w:left w:val="single" w:sz="4" w:space="0" w:color="auto"/>
              <w:bottom w:val="single" w:sz="4" w:space="0" w:color="auto"/>
              <w:right w:val="single" w:sz="4" w:space="0" w:color="auto"/>
            </w:tcBorders>
          </w:tcPr>
          <w:p w:rsidR="00593CD0" w:rsidRPr="00593CD0" w:rsidRDefault="00593CD0" w:rsidP="00593CD0">
            <w:pPr>
              <w:spacing w:after="0" w:line="240" w:lineRule="auto"/>
              <w:jc w:val="both"/>
              <w:rPr>
                <w:rFonts w:ascii="Times New Roman" w:eastAsia="Times New Roman" w:hAnsi="Times New Roman" w:cs="Times New Roman"/>
                <w:sz w:val="24"/>
                <w:szCs w:val="24"/>
              </w:rPr>
            </w:pPr>
            <w:r w:rsidRPr="00593CD0">
              <w:rPr>
                <w:rFonts w:ascii="Times New Roman" w:eastAsia="Calibri" w:hAnsi="Times New Roman" w:cs="Times New Roman"/>
                <w:sz w:val="24"/>
                <w:szCs w:val="24"/>
              </w:rPr>
              <w:t xml:space="preserve">Со средним специальным  (чел./ %) </w:t>
            </w:r>
          </w:p>
        </w:tc>
        <w:tc>
          <w:tcPr>
            <w:tcW w:w="4538" w:type="dxa"/>
            <w:tcBorders>
              <w:top w:val="single" w:sz="4" w:space="0" w:color="auto"/>
              <w:left w:val="single" w:sz="4" w:space="0" w:color="auto"/>
              <w:bottom w:val="single" w:sz="4" w:space="0" w:color="auto"/>
              <w:right w:val="single" w:sz="4" w:space="0" w:color="auto"/>
            </w:tcBorders>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2/8,3%</w:t>
            </w:r>
          </w:p>
        </w:tc>
      </w:tr>
    </w:tbl>
    <w:p w:rsidR="00593CD0" w:rsidRPr="00593CD0" w:rsidRDefault="00593CD0" w:rsidP="00593CD0">
      <w:pPr>
        <w:spacing w:after="0" w:line="240" w:lineRule="auto"/>
        <w:jc w:val="center"/>
        <w:rPr>
          <w:rFonts w:ascii="Times New Roman" w:eastAsia="Times New Roman" w:hAnsi="Times New Roman" w:cs="Times New Roman"/>
          <w:b/>
          <w:sz w:val="24"/>
          <w:szCs w:val="24"/>
          <w:lang w:eastAsia="ru-RU"/>
        </w:rPr>
      </w:pPr>
    </w:p>
    <w:p w:rsidR="00593CD0" w:rsidRPr="00593CD0" w:rsidRDefault="00593CD0" w:rsidP="00593CD0">
      <w:pPr>
        <w:spacing w:after="0" w:line="240" w:lineRule="auto"/>
        <w:jc w:val="center"/>
        <w:rPr>
          <w:rFonts w:ascii="Times New Roman" w:eastAsia="Times New Roman" w:hAnsi="Times New Roman" w:cs="Times New Roman"/>
          <w:b/>
          <w:sz w:val="24"/>
          <w:szCs w:val="24"/>
          <w:lang w:eastAsia="ru-RU"/>
        </w:rPr>
      </w:pPr>
      <w:r w:rsidRPr="00593CD0">
        <w:rPr>
          <w:rFonts w:ascii="Times New Roman" w:eastAsia="Times New Roman" w:hAnsi="Times New Roman" w:cs="Times New Roman"/>
          <w:b/>
          <w:sz w:val="24"/>
          <w:szCs w:val="24"/>
          <w:lang w:eastAsia="ru-RU"/>
        </w:rPr>
        <w:t>СВЕДЕНИЯ ПО НАЛИЧИЮ КВАЛИФИКАЦИОННЫХ КАТЕГОРИЙ</w:t>
      </w:r>
    </w:p>
    <w:p w:rsidR="00593CD0" w:rsidRPr="00593CD0" w:rsidRDefault="00593CD0" w:rsidP="00593CD0">
      <w:pPr>
        <w:spacing w:after="0" w:line="240" w:lineRule="auto"/>
        <w:jc w:val="center"/>
        <w:rPr>
          <w:rFonts w:ascii="Times New Roman" w:eastAsia="Times New Roman" w:hAnsi="Times New Roman" w:cs="Times New Roman"/>
          <w:b/>
          <w:sz w:val="24"/>
          <w:szCs w:val="24"/>
          <w:lang w:eastAsia="ru-RU"/>
        </w:rPr>
      </w:pPr>
    </w:p>
    <w:tbl>
      <w:tblPr>
        <w:tblW w:w="10698" w:type="dxa"/>
        <w:tblInd w:w="-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3"/>
        <w:gridCol w:w="6195"/>
      </w:tblGrid>
      <w:tr w:rsidR="00593CD0" w:rsidRPr="00593CD0" w:rsidTr="00C7616A">
        <w:tc>
          <w:tcPr>
            <w:tcW w:w="4503" w:type="dxa"/>
            <w:vMerge w:val="restart"/>
            <w:tcBorders>
              <w:top w:val="single" w:sz="4" w:space="0" w:color="auto"/>
              <w:left w:val="single" w:sz="4" w:space="0" w:color="auto"/>
              <w:bottom w:val="single" w:sz="4" w:space="0" w:color="auto"/>
              <w:right w:val="single" w:sz="4" w:space="0" w:color="auto"/>
            </w:tcBorders>
            <w:shd w:val="clear" w:color="auto" w:fill="auto"/>
          </w:tcPr>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Категория</w:t>
            </w:r>
          </w:p>
        </w:tc>
        <w:tc>
          <w:tcPr>
            <w:tcW w:w="6195" w:type="dxa"/>
            <w:tcBorders>
              <w:top w:val="single" w:sz="4" w:space="0" w:color="auto"/>
              <w:left w:val="single" w:sz="4" w:space="0" w:color="auto"/>
              <w:bottom w:val="single" w:sz="4" w:space="0" w:color="auto"/>
              <w:right w:val="single" w:sz="4" w:space="0" w:color="auto"/>
            </w:tcBorders>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Общие показатели</w:t>
            </w:r>
          </w:p>
          <w:p w:rsidR="00593CD0" w:rsidRPr="00593CD0" w:rsidRDefault="00593CD0" w:rsidP="00593CD0">
            <w:pPr>
              <w:spacing w:after="0" w:line="240" w:lineRule="auto"/>
              <w:jc w:val="center"/>
              <w:rPr>
                <w:rFonts w:ascii="Times New Roman" w:eastAsia="Times New Roman" w:hAnsi="Times New Roman" w:cs="Times New Roman"/>
                <w:b/>
                <w:sz w:val="24"/>
                <w:szCs w:val="24"/>
              </w:rPr>
            </w:pPr>
          </w:p>
        </w:tc>
      </w:tr>
      <w:tr w:rsidR="00593CD0" w:rsidRPr="00593CD0" w:rsidTr="00C7616A">
        <w:tc>
          <w:tcPr>
            <w:tcW w:w="45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593CD0" w:rsidRPr="00593CD0" w:rsidRDefault="00593CD0" w:rsidP="00593CD0">
            <w:pPr>
              <w:spacing w:after="0" w:line="240" w:lineRule="auto"/>
              <w:rPr>
                <w:rFonts w:ascii="Times New Roman" w:eastAsia="Times New Roman" w:hAnsi="Times New Roman" w:cs="Times New Roman"/>
                <w:b/>
                <w:sz w:val="24"/>
                <w:szCs w:val="24"/>
              </w:rPr>
            </w:pPr>
          </w:p>
        </w:tc>
        <w:tc>
          <w:tcPr>
            <w:tcW w:w="6195" w:type="dxa"/>
            <w:tcBorders>
              <w:top w:val="single" w:sz="4" w:space="0" w:color="auto"/>
              <w:left w:val="single" w:sz="4" w:space="0" w:color="auto"/>
              <w:bottom w:val="single" w:sz="4" w:space="0" w:color="auto"/>
              <w:right w:val="single" w:sz="4" w:space="0" w:color="auto"/>
            </w:tcBorders>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24</w:t>
            </w:r>
          </w:p>
        </w:tc>
      </w:tr>
      <w:tr w:rsidR="00593CD0" w:rsidRPr="00593CD0" w:rsidTr="00C7616A">
        <w:tc>
          <w:tcPr>
            <w:tcW w:w="4503" w:type="dxa"/>
            <w:tcBorders>
              <w:top w:val="single" w:sz="4" w:space="0" w:color="auto"/>
              <w:left w:val="single" w:sz="4" w:space="0" w:color="auto"/>
              <w:bottom w:val="single" w:sz="4" w:space="0" w:color="auto"/>
              <w:right w:val="single" w:sz="4" w:space="0" w:color="auto"/>
            </w:tcBorders>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rPr>
            </w:pPr>
            <w:r w:rsidRPr="00593CD0">
              <w:rPr>
                <w:rFonts w:ascii="Times New Roman" w:eastAsia="Times New Roman" w:hAnsi="Times New Roman" w:cs="Times New Roman"/>
                <w:sz w:val="24"/>
                <w:szCs w:val="24"/>
              </w:rPr>
              <w:t>Высшая</w:t>
            </w:r>
          </w:p>
        </w:tc>
        <w:tc>
          <w:tcPr>
            <w:tcW w:w="6195" w:type="dxa"/>
            <w:tcBorders>
              <w:top w:val="single" w:sz="4" w:space="0" w:color="auto"/>
              <w:left w:val="single" w:sz="4" w:space="0" w:color="auto"/>
              <w:bottom w:val="single" w:sz="4" w:space="0" w:color="auto"/>
              <w:right w:val="single" w:sz="4" w:space="0" w:color="auto"/>
            </w:tcBorders>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6/25%</w:t>
            </w:r>
          </w:p>
        </w:tc>
      </w:tr>
      <w:tr w:rsidR="00593CD0" w:rsidRPr="00593CD0" w:rsidTr="00C7616A">
        <w:tc>
          <w:tcPr>
            <w:tcW w:w="4503" w:type="dxa"/>
            <w:tcBorders>
              <w:top w:val="single" w:sz="4" w:space="0" w:color="auto"/>
              <w:left w:val="single" w:sz="4" w:space="0" w:color="auto"/>
              <w:bottom w:val="single" w:sz="4" w:space="0" w:color="auto"/>
              <w:right w:val="single" w:sz="4" w:space="0" w:color="auto"/>
            </w:tcBorders>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rPr>
            </w:pPr>
            <w:r w:rsidRPr="00593CD0">
              <w:rPr>
                <w:rFonts w:ascii="Times New Roman" w:eastAsia="Times New Roman" w:hAnsi="Times New Roman" w:cs="Times New Roman"/>
                <w:sz w:val="24"/>
                <w:szCs w:val="24"/>
              </w:rPr>
              <w:t>Первая</w:t>
            </w:r>
          </w:p>
        </w:tc>
        <w:tc>
          <w:tcPr>
            <w:tcW w:w="6195" w:type="dxa"/>
            <w:tcBorders>
              <w:top w:val="single" w:sz="4" w:space="0" w:color="auto"/>
              <w:left w:val="single" w:sz="4" w:space="0" w:color="auto"/>
              <w:bottom w:val="single" w:sz="4" w:space="0" w:color="auto"/>
              <w:right w:val="single" w:sz="4" w:space="0" w:color="auto"/>
            </w:tcBorders>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11/45,8%</w:t>
            </w:r>
          </w:p>
        </w:tc>
      </w:tr>
      <w:tr w:rsidR="00593CD0" w:rsidRPr="00593CD0" w:rsidTr="00C7616A">
        <w:tc>
          <w:tcPr>
            <w:tcW w:w="4503" w:type="dxa"/>
            <w:tcBorders>
              <w:top w:val="single" w:sz="4" w:space="0" w:color="auto"/>
              <w:left w:val="single" w:sz="4" w:space="0" w:color="auto"/>
              <w:bottom w:val="single" w:sz="4" w:space="0" w:color="auto"/>
              <w:right w:val="single" w:sz="4" w:space="0" w:color="auto"/>
            </w:tcBorders>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rPr>
            </w:pPr>
            <w:r w:rsidRPr="00593CD0">
              <w:rPr>
                <w:rFonts w:ascii="Times New Roman" w:eastAsia="Times New Roman" w:hAnsi="Times New Roman" w:cs="Times New Roman"/>
                <w:sz w:val="24"/>
                <w:szCs w:val="24"/>
              </w:rPr>
              <w:lastRenderedPageBreak/>
              <w:t>СЗД</w:t>
            </w:r>
          </w:p>
        </w:tc>
        <w:tc>
          <w:tcPr>
            <w:tcW w:w="6195" w:type="dxa"/>
            <w:tcBorders>
              <w:top w:val="single" w:sz="4" w:space="0" w:color="auto"/>
              <w:left w:val="single" w:sz="4" w:space="0" w:color="auto"/>
              <w:bottom w:val="single" w:sz="4" w:space="0" w:color="auto"/>
              <w:right w:val="single" w:sz="4" w:space="0" w:color="auto"/>
            </w:tcBorders>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4/16%</w:t>
            </w:r>
          </w:p>
        </w:tc>
      </w:tr>
      <w:tr w:rsidR="00593CD0" w:rsidRPr="00593CD0" w:rsidTr="00C7616A">
        <w:tc>
          <w:tcPr>
            <w:tcW w:w="4503" w:type="dxa"/>
            <w:tcBorders>
              <w:top w:val="single" w:sz="4" w:space="0" w:color="auto"/>
              <w:left w:val="single" w:sz="4" w:space="0" w:color="auto"/>
              <w:bottom w:val="single" w:sz="4" w:space="0" w:color="auto"/>
              <w:right w:val="single" w:sz="4" w:space="0" w:color="auto"/>
            </w:tcBorders>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rPr>
            </w:pPr>
            <w:r w:rsidRPr="00593CD0">
              <w:rPr>
                <w:rFonts w:ascii="Times New Roman" w:eastAsia="Times New Roman" w:hAnsi="Times New Roman" w:cs="Times New Roman"/>
                <w:sz w:val="24"/>
                <w:szCs w:val="24"/>
              </w:rPr>
              <w:t>Перспектива</w:t>
            </w:r>
          </w:p>
        </w:tc>
        <w:tc>
          <w:tcPr>
            <w:tcW w:w="6195" w:type="dxa"/>
            <w:tcBorders>
              <w:top w:val="single" w:sz="4" w:space="0" w:color="auto"/>
              <w:left w:val="single" w:sz="4" w:space="0" w:color="auto"/>
              <w:bottom w:val="single" w:sz="4" w:space="0" w:color="auto"/>
              <w:right w:val="single" w:sz="4" w:space="0" w:color="auto"/>
            </w:tcBorders>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3/12,5%</w:t>
            </w:r>
          </w:p>
        </w:tc>
      </w:tr>
    </w:tbl>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p>
    <w:p w:rsidR="00593CD0" w:rsidRPr="00593CD0" w:rsidRDefault="00593CD0" w:rsidP="00593CD0">
      <w:pPr>
        <w:spacing w:after="0" w:line="240" w:lineRule="auto"/>
        <w:jc w:val="center"/>
        <w:rPr>
          <w:rFonts w:ascii="Times New Roman" w:eastAsia="Times New Roman" w:hAnsi="Times New Roman" w:cs="Times New Roman"/>
          <w:b/>
          <w:sz w:val="24"/>
          <w:szCs w:val="24"/>
          <w:lang w:eastAsia="ru-RU"/>
        </w:rPr>
      </w:pPr>
      <w:r w:rsidRPr="00593CD0">
        <w:rPr>
          <w:rFonts w:ascii="Times New Roman" w:eastAsia="Times New Roman" w:hAnsi="Times New Roman" w:cs="Times New Roman"/>
          <w:b/>
          <w:sz w:val="24"/>
          <w:szCs w:val="24"/>
          <w:lang w:eastAsia="ru-RU"/>
        </w:rPr>
        <w:t>СВЕДЕНИЯ О ВОЗРАСТНОМ ЦЕНЗЕ ПЕДАГОГИЧЕСКОГО КОЛЛЕКТИВА</w:t>
      </w:r>
    </w:p>
    <w:p w:rsidR="00593CD0" w:rsidRPr="00593CD0" w:rsidRDefault="00593CD0" w:rsidP="00593CD0">
      <w:pPr>
        <w:spacing w:after="0" w:line="240" w:lineRule="auto"/>
        <w:jc w:val="center"/>
        <w:rPr>
          <w:rFonts w:ascii="Times New Roman" w:eastAsia="Times New Roman" w:hAnsi="Times New Roman" w:cs="Times New Roman"/>
          <w:b/>
          <w:sz w:val="24"/>
          <w:szCs w:val="24"/>
          <w:lang w:eastAsia="ru-RU"/>
        </w:rPr>
      </w:pPr>
    </w:p>
    <w:tbl>
      <w:tblPr>
        <w:tblW w:w="10640" w:type="dxa"/>
        <w:tblInd w:w="-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8"/>
        <w:gridCol w:w="1136"/>
        <w:gridCol w:w="1276"/>
        <w:gridCol w:w="992"/>
        <w:gridCol w:w="1134"/>
        <w:gridCol w:w="1418"/>
        <w:gridCol w:w="1417"/>
        <w:gridCol w:w="1559"/>
      </w:tblGrid>
      <w:tr w:rsidR="00593CD0" w:rsidRPr="00593CD0" w:rsidTr="00C7616A">
        <w:tc>
          <w:tcPr>
            <w:tcW w:w="1708" w:type="dxa"/>
            <w:tcBorders>
              <w:top w:val="single" w:sz="4" w:space="0" w:color="auto"/>
              <w:left w:val="single" w:sz="4" w:space="0" w:color="auto"/>
              <w:bottom w:val="single" w:sz="4" w:space="0" w:color="auto"/>
              <w:right w:val="single" w:sz="4" w:space="0" w:color="auto"/>
            </w:tcBorders>
            <w:shd w:val="clear" w:color="auto" w:fill="auto"/>
          </w:tcPr>
          <w:p w:rsidR="00593CD0" w:rsidRPr="00593CD0" w:rsidRDefault="00593CD0" w:rsidP="00593CD0">
            <w:pPr>
              <w:spacing w:after="0" w:line="240" w:lineRule="auto"/>
              <w:jc w:val="center"/>
              <w:rPr>
                <w:rFonts w:ascii="Times New Roman" w:eastAsia="Times New Roman" w:hAnsi="Times New Roman" w:cs="Times New Roman"/>
                <w:b/>
                <w:sz w:val="24"/>
                <w:szCs w:val="24"/>
              </w:rPr>
            </w:pPr>
          </w:p>
        </w:tc>
        <w:tc>
          <w:tcPr>
            <w:tcW w:w="1136" w:type="dxa"/>
            <w:tcBorders>
              <w:top w:val="single" w:sz="4" w:space="0" w:color="auto"/>
              <w:left w:val="single" w:sz="4" w:space="0" w:color="auto"/>
              <w:bottom w:val="single" w:sz="4" w:space="0" w:color="auto"/>
              <w:right w:val="single" w:sz="4" w:space="0" w:color="auto"/>
            </w:tcBorders>
            <w:shd w:val="clear" w:color="auto" w:fill="auto"/>
          </w:tcPr>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25-29 лет</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30-34 года</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35-39 лет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40-44 года</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45-49 лет</w:t>
            </w:r>
          </w:p>
          <w:p w:rsidR="00593CD0" w:rsidRPr="00593CD0" w:rsidRDefault="00593CD0" w:rsidP="00593CD0">
            <w:pPr>
              <w:spacing w:after="0" w:line="240" w:lineRule="auto"/>
              <w:jc w:val="center"/>
              <w:rPr>
                <w:rFonts w:ascii="Times New Roman" w:eastAsia="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tcPr>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50-54 года</w:t>
            </w:r>
          </w:p>
        </w:tc>
        <w:tc>
          <w:tcPr>
            <w:tcW w:w="1559" w:type="dxa"/>
            <w:tcBorders>
              <w:top w:val="single" w:sz="4" w:space="0" w:color="auto"/>
              <w:left w:val="single" w:sz="4" w:space="0" w:color="auto"/>
              <w:bottom w:val="single" w:sz="4" w:space="0" w:color="auto"/>
              <w:right w:val="single" w:sz="4" w:space="0" w:color="auto"/>
            </w:tcBorders>
          </w:tcPr>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55-59 лет</w:t>
            </w:r>
          </w:p>
        </w:tc>
      </w:tr>
      <w:tr w:rsidR="00593CD0" w:rsidRPr="00593CD0" w:rsidTr="00C7616A">
        <w:trPr>
          <w:trHeight w:val="598"/>
        </w:trPr>
        <w:tc>
          <w:tcPr>
            <w:tcW w:w="1708" w:type="dxa"/>
            <w:tcBorders>
              <w:top w:val="single" w:sz="4" w:space="0" w:color="auto"/>
              <w:left w:val="single" w:sz="4" w:space="0" w:color="auto"/>
              <w:bottom w:val="single" w:sz="4" w:space="0" w:color="auto"/>
              <w:right w:val="single" w:sz="4" w:space="0" w:color="auto"/>
            </w:tcBorders>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Общие показатели</w:t>
            </w:r>
          </w:p>
        </w:tc>
        <w:tc>
          <w:tcPr>
            <w:tcW w:w="113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7</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9</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3</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2</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rPr>
            </w:pPr>
          </w:p>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2</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tcPr>
          <w:p w:rsidR="00593CD0" w:rsidRPr="00593CD0" w:rsidRDefault="00593CD0" w:rsidP="00593CD0">
            <w:pPr>
              <w:spacing w:after="0" w:line="240" w:lineRule="auto"/>
              <w:jc w:val="center"/>
              <w:rPr>
                <w:rFonts w:ascii="Times New Roman" w:eastAsia="Times New Roman" w:hAnsi="Times New Roman" w:cs="Times New Roman"/>
                <w:b/>
                <w:sz w:val="24"/>
                <w:szCs w:val="24"/>
              </w:rPr>
            </w:pPr>
          </w:p>
          <w:p w:rsidR="00593CD0" w:rsidRPr="00593CD0" w:rsidRDefault="00593CD0" w:rsidP="00593CD0">
            <w:pPr>
              <w:spacing w:after="0" w:line="240" w:lineRule="auto"/>
              <w:jc w:val="center"/>
              <w:rPr>
                <w:rFonts w:ascii="Times New Roman" w:eastAsia="Times New Roman" w:hAnsi="Times New Roman" w:cs="Times New Roman"/>
                <w:b/>
                <w:sz w:val="24"/>
                <w:szCs w:val="24"/>
              </w:rPr>
            </w:pPr>
            <w:r w:rsidRPr="00593CD0">
              <w:rPr>
                <w:rFonts w:ascii="Times New Roman" w:eastAsia="Times New Roman" w:hAnsi="Times New Roman" w:cs="Times New Roman"/>
                <w:b/>
                <w:sz w:val="24"/>
                <w:szCs w:val="24"/>
              </w:rPr>
              <w:t>0</w:t>
            </w:r>
          </w:p>
        </w:tc>
      </w:tr>
    </w:tbl>
    <w:p w:rsidR="00593CD0" w:rsidRPr="00593CD0" w:rsidRDefault="00593CD0" w:rsidP="00593CD0">
      <w:pPr>
        <w:spacing w:after="0" w:line="240" w:lineRule="auto"/>
        <w:jc w:val="both"/>
        <w:rPr>
          <w:rFonts w:ascii="Times New Roman" w:eastAsia="Calibri" w:hAnsi="Times New Roman" w:cs="Times New Roman"/>
          <w:bCs/>
          <w:iCs/>
          <w:sz w:val="24"/>
          <w:szCs w:val="24"/>
        </w:rPr>
      </w:pPr>
    </w:p>
    <w:p w:rsidR="00593CD0" w:rsidRPr="00593CD0" w:rsidRDefault="00593CD0" w:rsidP="00593CD0">
      <w:pPr>
        <w:spacing w:after="0" w:line="240" w:lineRule="auto"/>
        <w:jc w:val="both"/>
        <w:rPr>
          <w:rFonts w:ascii="Times New Roman" w:eastAsia="Calibri" w:hAnsi="Times New Roman" w:cs="Times New Roman"/>
          <w:bCs/>
          <w:sz w:val="24"/>
          <w:szCs w:val="24"/>
        </w:rPr>
      </w:pPr>
      <w:r w:rsidRPr="00593CD0">
        <w:rPr>
          <w:rFonts w:ascii="Times New Roman" w:eastAsia="Calibri" w:hAnsi="Times New Roman" w:cs="Times New Roman"/>
          <w:bCs/>
          <w:sz w:val="24"/>
          <w:szCs w:val="24"/>
        </w:rPr>
        <w:t>В МАДОУ «Детский сад № 131» созданы условия для самореализации каждым педагогом своих профессиональных возможностей. Педагогический  коллектив отличает высокая мотивация на качественный профессиональный труд. Показателем высокой заинтересованности в работе служит активное участие членов педагогического коллектива в конкурсном движении, в обобщении опыта работы через издательскую деятельность, участие в районных, городских, республиканских  мероприятиях (</w:t>
      </w:r>
      <w:proofErr w:type="spellStart"/>
      <w:r w:rsidRPr="00593CD0">
        <w:rPr>
          <w:rFonts w:ascii="Times New Roman" w:eastAsia="Calibri" w:hAnsi="Times New Roman" w:cs="Times New Roman"/>
          <w:bCs/>
          <w:sz w:val="24"/>
          <w:szCs w:val="24"/>
        </w:rPr>
        <w:t>вебинарах</w:t>
      </w:r>
      <w:proofErr w:type="spellEnd"/>
      <w:r w:rsidRPr="00593CD0">
        <w:rPr>
          <w:rFonts w:ascii="Times New Roman" w:eastAsia="Calibri" w:hAnsi="Times New Roman" w:cs="Times New Roman"/>
          <w:bCs/>
          <w:sz w:val="24"/>
          <w:szCs w:val="24"/>
        </w:rPr>
        <w:t>, семинарах).</w:t>
      </w:r>
    </w:p>
    <w:p w:rsidR="00593CD0" w:rsidRPr="00593CD0" w:rsidRDefault="00593CD0" w:rsidP="00593CD0">
      <w:pPr>
        <w:spacing w:after="0" w:line="240" w:lineRule="auto"/>
        <w:ind w:firstLine="708"/>
        <w:jc w:val="both"/>
        <w:rPr>
          <w:rFonts w:ascii="Times New Roman" w:eastAsia="Calibri" w:hAnsi="Times New Roman" w:cs="Times New Roman"/>
          <w:bCs/>
          <w:sz w:val="24"/>
          <w:szCs w:val="24"/>
        </w:rPr>
      </w:pPr>
      <w:r w:rsidRPr="00593CD0">
        <w:rPr>
          <w:rFonts w:ascii="Times New Roman" w:eastAsia="Calibri" w:hAnsi="Times New Roman" w:cs="Times New Roman"/>
          <w:bCs/>
          <w:sz w:val="24"/>
          <w:szCs w:val="24"/>
        </w:rPr>
        <w:t xml:space="preserve">Ведущим направлением в повышении педагогического мастерства является целенаправленная методическая помощь. Все педагоги МАДОУ «Детский сад № 131»  выбирают различные формы повышения профессионального мастерства. В этом учебном году продолжает пополняться созданный  электронный банк саморазвития каждого педагога на 5 лет. Творческий подход каждого члена педагогического коллектива отражается в </w:t>
      </w:r>
      <w:proofErr w:type="gramStart"/>
      <w:r w:rsidRPr="00593CD0">
        <w:rPr>
          <w:rFonts w:ascii="Times New Roman" w:eastAsia="Calibri" w:hAnsi="Times New Roman" w:cs="Times New Roman"/>
          <w:bCs/>
          <w:sz w:val="24"/>
          <w:szCs w:val="24"/>
        </w:rPr>
        <w:t>индивидуальном</w:t>
      </w:r>
      <w:proofErr w:type="gramEnd"/>
      <w:r w:rsidRPr="00593CD0">
        <w:rPr>
          <w:rFonts w:ascii="Times New Roman" w:eastAsia="Calibri" w:hAnsi="Times New Roman" w:cs="Times New Roman"/>
          <w:bCs/>
          <w:sz w:val="24"/>
          <w:szCs w:val="24"/>
        </w:rPr>
        <w:t xml:space="preserve"> профессиональном портфолио. У каждого педагога создан личный кабинет с нормативными данными на сайте электронного образования Республики Татарстан / </w:t>
      </w:r>
      <w:proofErr w:type="spellStart"/>
      <w:r w:rsidRPr="00593CD0">
        <w:rPr>
          <w:rFonts w:ascii="Times New Roman" w:eastAsia="Calibri" w:hAnsi="Times New Roman" w:cs="Times New Roman"/>
          <w:bCs/>
          <w:sz w:val="24"/>
          <w:szCs w:val="24"/>
          <w:lang w:val="en-US"/>
        </w:rPr>
        <w:t>edu</w:t>
      </w:r>
      <w:proofErr w:type="spellEnd"/>
      <w:r w:rsidRPr="00593CD0">
        <w:rPr>
          <w:rFonts w:ascii="Times New Roman" w:eastAsia="Calibri" w:hAnsi="Times New Roman" w:cs="Times New Roman"/>
          <w:bCs/>
          <w:sz w:val="24"/>
          <w:szCs w:val="24"/>
        </w:rPr>
        <w:t>.</w:t>
      </w:r>
      <w:proofErr w:type="spellStart"/>
      <w:r w:rsidRPr="00593CD0">
        <w:rPr>
          <w:rFonts w:ascii="Times New Roman" w:eastAsia="Calibri" w:hAnsi="Times New Roman" w:cs="Times New Roman"/>
          <w:bCs/>
          <w:sz w:val="24"/>
          <w:szCs w:val="24"/>
          <w:lang w:val="en-US"/>
        </w:rPr>
        <w:t>tatar</w:t>
      </w:r>
      <w:proofErr w:type="spellEnd"/>
      <w:r w:rsidRPr="00593CD0">
        <w:rPr>
          <w:rFonts w:ascii="Times New Roman" w:eastAsia="Calibri" w:hAnsi="Times New Roman" w:cs="Times New Roman"/>
          <w:bCs/>
          <w:sz w:val="24"/>
          <w:szCs w:val="24"/>
        </w:rPr>
        <w:t>.</w:t>
      </w:r>
      <w:proofErr w:type="spellStart"/>
      <w:r w:rsidRPr="00593CD0">
        <w:rPr>
          <w:rFonts w:ascii="Times New Roman" w:eastAsia="Calibri" w:hAnsi="Times New Roman" w:cs="Times New Roman"/>
          <w:bCs/>
          <w:sz w:val="24"/>
          <w:szCs w:val="24"/>
          <w:lang w:val="en-US"/>
        </w:rPr>
        <w:t>ru</w:t>
      </w:r>
      <w:proofErr w:type="spellEnd"/>
      <w:r w:rsidRPr="00593CD0">
        <w:rPr>
          <w:rFonts w:ascii="Times New Roman" w:eastAsia="Calibri" w:hAnsi="Times New Roman" w:cs="Times New Roman"/>
          <w:bCs/>
          <w:sz w:val="24"/>
          <w:szCs w:val="24"/>
        </w:rPr>
        <w:t xml:space="preserve">. Сложившаяся система повышения квалификации педагогических кадров положительно влияет на качество </w:t>
      </w:r>
      <w:proofErr w:type="spellStart"/>
      <w:r w:rsidRPr="00593CD0">
        <w:rPr>
          <w:rFonts w:ascii="Times New Roman" w:eastAsia="Calibri" w:hAnsi="Times New Roman" w:cs="Times New Roman"/>
          <w:bCs/>
          <w:sz w:val="24"/>
          <w:szCs w:val="24"/>
        </w:rPr>
        <w:t>воспитательно</w:t>
      </w:r>
      <w:proofErr w:type="spellEnd"/>
      <w:r w:rsidRPr="00593CD0">
        <w:rPr>
          <w:rFonts w:ascii="Times New Roman" w:eastAsia="Calibri" w:hAnsi="Times New Roman" w:cs="Times New Roman"/>
          <w:bCs/>
          <w:sz w:val="24"/>
          <w:szCs w:val="24"/>
        </w:rPr>
        <w:t xml:space="preserve">-образовательного процесса, позволяет реализовать инновации, обобщать опыт своей работы, разрабатывать авторские программы, технологии и методики, практически реализовывать в МАДОУ «Детский сад № 131» ФГОС </w:t>
      </w:r>
      <w:proofErr w:type="gramStart"/>
      <w:r w:rsidRPr="00593CD0">
        <w:rPr>
          <w:rFonts w:ascii="Times New Roman" w:eastAsia="Calibri" w:hAnsi="Times New Roman" w:cs="Times New Roman"/>
          <w:bCs/>
          <w:sz w:val="24"/>
          <w:szCs w:val="24"/>
        </w:rPr>
        <w:t>ДО</w:t>
      </w:r>
      <w:proofErr w:type="gramEnd"/>
      <w:r w:rsidRPr="00593CD0">
        <w:rPr>
          <w:rFonts w:ascii="Times New Roman" w:eastAsia="Calibri" w:hAnsi="Times New Roman" w:cs="Times New Roman"/>
          <w:bCs/>
          <w:sz w:val="24"/>
          <w:szCs w:val="24"/>
        </w:rPr>
        <w:t xml:space="preserve">. </w:t>
      </w:r>
    </w:p>
    <w:p w:rsidR="00593CD0" w:rsidRPr="00593CD0" w:rsidRDefault="00593CD0" w:rsidP="00593CD0">
      <w:pPr>
        <w:spacing w:after="0" w:line="240" w:lineRule="auto"/>
        <w:ind w:firstLine="708"/>
        <w:jc w:val="both"/>
        <w:rPr>
          <w:rFonts w:ascii="Times New Roman" w:eastAsia="Calibri" w:hAnsi="Times New Roman" w:cs="Times New Roman"/>
          <w:bCs/>
          <w:sz w:val="24"/>
          <w:szCs w:val="24"/>
        </w:rPr>
      </w:pPr>
      <w:proofErr w:type="gramStart"/>
      <w:r w:rsidRPr="00593CD0">
        <w:rPr>
          <w:rFonts w:ascii="Times New Roman" w:eastAsia="Calibri" w:hAnsi="Times New Roman" w:cs="Times New Roman"/>
          <w:bCs/>
          <w:sz w:val="24"/>
          <w:szCs w:val="24"/>
        </w:rPr>
        <w:t>Главными направлениями методической работы на новый учебный год намечены:</w:t>
      </w:r>
      <w:proofErr w:type="gramEnd"/>
    </w:p>
    <w:p w:rsidR="00593CD0" w:rsidRPr="00593CD0" w:rsidRDefault="00593CD0" w:rsidP="00593CD0">
      <w:pPr>
        <w:spacing w:after="0" w:line="240" w:lineRule="auto"/>
        <w:jc w:val="both"/>
        <w:rPr>
          <w:rFonts w:ascii="Times New Roman" w:eastAsia="Calibri" w:hAnsi="Times New Roman" w:cs="Times New Roman"/>
          <w:bCs/>
          <w:sz w:val="24"/>
          <w:szCs w:val="24"/>
        </w:rPr>
      </w:pPr>
      <w:r w:rsidRPr="00593CD0">
        <w:rPr>
          <w:rFonts w:ascii="Times New Roman" w:eastAsia="Calibri" w:hAnsi="Times New Roman" w:cs="Times New Roman"/>
          <w:bCs/>
          <w:sz w:val="24"/>
          <w:szCs w:val="24"/>
        </w:rPr>
        <w:t xml:space="preserve">-продолжить работу по реализации ФГОС </w:t>
      </w:r>
      <w:proofErr w:type="gramStart"/>
      <w:r w:rsidRPr="00593CD0">
        <w:rPr>
          <w:rFonts w:ascii="Times New Roman" w:eastAsia="Calibri" w:hAnsi="Times New Roman" w:cs="Times New Roman"/>
          <w:bCs/>
          <w:sz w:val="24"/>
          <w:szCs w:val="24"/>
        </w:rPr>
        <w:t>ДО</w:t>
      </w:r>
      <w:proofErr w:type="gramEnd"/>
      <w:r w:rsidRPr="00593CD0">
        <w:rPr>
          <w:rFonts w:ascii="Times New Roman" w:eastAsia="Calibri" w:hAnsi="Times New Roman" w:cs="Times New Roman"/>
          <w:bCs/>
          <w:sz w:val="24"/>
          <w:szCs w:val="24"/>
        </w:rPr>
        <w:t xml:space="preserve">; </w:t>
      </w:r>
    </w:p>
    <w:p w:rsidR="00593CD0" w:rsidRPr="00593CD0" w:rsidRDefault="00593CD0" w:rsidP="00593CD0">
      <w:pPr>
        <w:spacing w:after="0" w:line="240" w:lineRule="auto"/>
        <w:jc w:val="both"/>
        <w:rPr>
          <w:rFonts w:ascii="Times New Roman" w:eastAsia="Calibri" w:hAnsi="Times New Roman" w:cs="Times New Roman"/>
          <w:bCs/>
          <w:sz w:val="24"/>
          <w:szCs w:val="24"/>
        </w:rPr>
      </w:pPr>
      <w:r w:rsidRPr="00593CD0">
        <w:rPr>
          <w:rFonts w:ascii="Times New Roman" w:eastAsia="Calibri" w:hAnsi="Times New Roman" w:cs="Times New Roman"/>
          <w:bCs/>
          <w:sz w:val="24"/>
          <w:szCs w:val="24"/>
        </w:rPr>
        <w:t>-реализация УМК по обучению детей дошкольного возраста татарскому языку;</w:t>
      </w:r>
    </w:p>
    <w:p w:rsidR="00593CD0" w:rsidRPr="00593CD0" w:rsidRDefault="00593CD0" w:rsidP="00593CD0">
      <w:pPr>
        <w:spacing w:after="0" w:line="240" w:lineRule="auto"/>
        <w:jc w:val="both"/>
        <w:rPr>
          <w:rFonts w:ascii="Times New Roman" w:eastAsia="Calibri" w:hAnsi="Times New Roman" w:cs="Times New Roman"/>
          <w:bCs/>
          <w:sz w:val="24"/>
          <w:szCs w:val="24"/>
        </w:rPr>
      </w:pPr>
      <w:r w:rsidRPr="00593CD0">
        <w:rPr>
          <w:rFonts w:ascii="Times New Roman" w:eastAsia="Calibri" w:hAnsi="Times New Roman" w:cs="Times New Roman"/>
          <w:bCs/>
          <w:sz w:val="24"/>
          <w:szCs w:val="24"/>
        </w:rPr>
        <w:t>-внедрять в практику  комплексно-тематический принцип  построения образовательного процесса;</w:t>
      </w:r>
    </w:p>
    <w:p w:rsidR="00593CD0" w:rsidRPr="00593CD0" w:rsidRDefault="00593CD0" w:rsidP="00593CD0">
      <w:pPr>
        <w:spacing w:after="0" w:line="240" w:lineRule="auto"/>
        <w:jc w:val="both"/>
        <w:rPr>
          <w:rFonts w:ascii="Times New Roman" w:eastAsia="Calibri" w:hAnsi="Times New Roman" w:cs="Times New Roman"/>
          <w:bCs/>
          <w:sz w:val="24"/>
          <w:szCs w:val="24"/>
        </w:rPr>
      </w:pPr>
      <w:r w:rsidRPr="00593CD0">
        <w:rPr>
          <w:rFonts w:ascii="Times New Roman" w:eastAsia="Calibri" w:hAnsi="Times New Roman" w:cs="Times New Roman"/>
          <w:bCs/>
          <w:sz w:val="24"/>
          <w:szCs w:val="24"/>
        </w:rPr>
        <w:t>-строить работу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w:t>
      </w:r>
    </w:p>
    <w:p w:rsidR="00593CD0" w:rsidRPr="00593CD0" w:rsidRDefault="00593CD0" w:rsidP="00593CD0">
      <w:pPr>
        <w:spacing w:after="0" w:line="240" w:lineRule="auto"/>
        <w:jc w:val="both"/>
        <w:rPr>
          <w:rFonts w:ascii="Times New Roman" w:eastAsia="Calibri" w:hAnsi="Times New Roman" w:cs="Times New Roman"/>
          <w:bCs/>
          <w:sz w:val="24"/>
          <w:szCs w:val="24"/>
        </w:rPr>
      </w:pPr>
      <w:r w:rsidRPr="00593CD0">
        <w:rPr>
          <w:rFonts w:ascii="Times New Roman" w:eastAsia="Calibri" w:hAnsi="Times New Roman" w:cs="Times New Roman"/>
          <w:bCs/>
          <w:sz w:val="24"/>
          <w:szCs w:val="24"/>
        </w:rPr>
        <w:t>-разнообразить предметно-пространственную развивающую среду, как в отдельной дошкольной группе, так и во всей дошкольной организации в целом;</w:t>
      </w:r>
    </w:p>
    <w:p w:rsidR="00593CD0" w:rsidRPr="00593CD0" w:rsidRDefault="00593CD0" w:rsidP="00593CD0">
      <w:pPr>
        <w:spacing w:after="0" w:line="240" w:lineRule="auto"/>
        <w:jc w:val="both"/>
        <w:rPr>
          <w:rFonts w:ascii="Times New Roman" w:eastAsia="Calibri" w:hAnsi="Times New Roman" w:cs="Times New Roman"/>
          <w:bCs/>
          <w:sz w:val="24"/>
          <w:szCs w:val="24"/>
        </w:rPr>
      </w:pPr>
      <w:r w:rsidRPr="00593CD0">
        <w:rPr>
          <w:rFonts w:ascii="Times New Roman" w:eastAsia="Calibri" w:hAnsi="Times New Roman" w:cs="Times New Roman"/>
          <w:bCs/>
          <w:sz w:val="24"/>
          <w:szCs w:val="24"/>
        </w:rPr>
        <w:t>-внедрять  систему педагогического роста педагогов по распространению опыта работы в электронных СМИ, изданиях педагогической направленности, на семинарах, конференциях и т.д.</w:t>
      </w:r>
    </w:p>
    <w:p w:rsidR="00593CD0" w:rsidRPr="00593CD0" w:rsidRDefault="00593CD0" w:rsidP="00593CD0">
      <w:pPr>
        <w:spacing w:after="0" w:line="240" w:lineRule="auto"/>
        <w:jc w:val="both"/>
        <w:rPr>
          <w:rFonts w:ascii="Times New Roman" w:eastAsia="Calibri" w:hAnsi="Times New Roman" w:cs="Times New Roman"/>
          <w:bCs/>
          <w:sz w:val="24"/>
          <w:szCs w:val="24"/>
        </w:rPr>
      </w:pPr>
      <w:r w:rsidRPr="00593CD0">
        <w:rPr>
          <w:rFonts w:ascii="Times New Roman" w:eastAsia="Calibri" w:hAnsi="Times New Roman" w:cs="Times New Roman"/>
          <w:bCs/>
          <w:sz w:val="24"/>
          <w:szCs w:val="24"/>
        </w:rPr>
        <w:t>-содействовать участию педагогов и воспитанников в творческих конкурсах, олимпиадах, викторинах для дошкольников.</w:t>
      </w:r>
    </w:p>
    <w:p w:rsidR="00593CD0" w:rsidRPr="00593CD0" w:rsidRDefault="00593CD0" w:rsidP="00593CD0">
      <w:pPr>
        <w:tabs>
          <w:tab w:val="left" w:pos="0"/>
          <w:tab w:val="left" w:pos="284"/>
        </w:tabs>
        <w:spacing w:after="0" w:line="240" w:lineRule="auto"/>
        <w:contextualSpacing/>
        <w:jc w:val="both"/>
        <w:rPr>
          <w:rFonts w:ascii="Times New Roman" w:eastAsia="Times New Roman" w:hAnsi="Times New Roman" w:cs="Times New Roman"/>
          <w:b/>
          <w:bCs/>
          <w:sz w:val="24"/>
          <w:szCs w:val="24"/>
          <w:lang w:bidi="en-US"/>
        </w:rPr>
      </w:pPr>
      <w:r w:rsidRPr="00593CD0">
        <w:rPr>
          <w:rFonts w:ascii="Times New Roman" w:eastAsia="Times New Roman" w:hAnsi="Times New Roman" w:cs="Times New Roman"/>
          <w:b/>
          <w:bCs/>
          <w:sz w:val="24"/>
          <w:szCs w:val="24"/>
          <w:lang w:bidi="en-US"/>
        </w:rPr>
        <w:t>ВЫВОД:</w:t>
      </w:r>
    </w:p>
    <w:p w:rsidR="00593CD0" w:rsidRPr="00593CD0" w:rsidRDefault="00593CD0" w:rsidP="00593CD0">
      <w:pPr>
        <w:tabs>
          <w:tab w:val="left" w:pos="0"/>
          <w:tab w:val="left" w:pos="284"/>
        </w:tabs>
        <w:spacing w:after="0" w:line="240" w:lineRule="auto"/>
        <w:contextualSpacing/>
        <w:jc w:val="both"/>
        <w:rPr>
          <w:rFonts w:ascii="Times New Roman" w:eastAsia="Calibri" w:hAnsi="Times New Roman" w:cs="Times New Roman"/>
          <w:sz w:val="24"/>
          <w:szCs w:val="24"/>
          <w:lang w:bidi="en-US"/>
        </w:rPr>
      </w:pPr>
      <w:r w:rsidRPr="00593CD0">
        <w:rPr>
          <w:rFonts w:ascii="Times New Roman" w:eastAsia="Times New Roman" w:hAnsi="Times New Roman" w:cs="Times New Roman"/>
          <w:bCs/>
          <w:iCs/>
          <w:sz w:val="24"/>
          <w:szCs w:val="24"/>
          <w:lang w:bidi="en-US"/>
        </w:rPr>
        <w:t xml:space="preserve">кадровая политика МАДОУ «Детский сад № 131» опирается на развитие профессиональной компетентности педагогов.  Таким образом, на  следующий учебный год намечена работа по повышению </w:t>
      </w:r>
      <w:r w:rsidRPr="00593CD0">
        <w:rPr>
          <w:rFonts w:ascii="Times New Roman" w:eastAsia="Calibri" w:hAnsi="Times New Roman" w:cs="Times New Roman"/>
          <w:sz w:val="24"/>
          <w:szCs w:val="24"/>
          <w:lang w:bidi="en-US"/>
        </w:rPr>
        <w:t xml:space="preserve">профессиональной компетентности педагогов, направленной на педагогические технологии в </w:t>
      </w:r>
      <w:proofErr w:type="spellStart"/>
      <w:r w:rsidRPr="00593CD0">
        <w:rPr>
          <w:rFonts w:ascii="Times New Roman" w:eastAsia="Calibri" w:hAnsi="Times New Roman" w:cs="Times New Roman"/>
          <w:sz w:val="24"/>
          <w:szCs w:val="24"/>
          <w:lang w:bidi="en-US"/>
        </w:rPr>
        <w:t>билингвальном</w:t>
      </w:r>
      <w:proofErr w:type="spellEnd"/>
      <w:r w:rsidRPr="00593CD0">
        <w:rPr>
          <w:rFonts w:ascii="Times New Roman" w:eastAsia="Calibri" w:hAnsi="Times New Roman" w:cs="Times New Roman"/>
          <w:sz w:val="24"/>
          <w:szCs w:val="24"/>
          <w:lang w:bidi="en-US"/>
        </w:rPr>
        <w:t xml:space="preserve"> дошкольном образовании детей, а также на развитие индивидуальности ребенка, раскрытие его способностей, через обновление содержания и организацию самостоятельной и совместной деятельности ребенка и взрослого.</w:t>
      </w:r>
    </w:p>
    <w:p w:rsidR="00593CD0" w:rsidRPr="00593CD0" w:rsidRDefault="00593CD0" w:rsidP="00593CD0">
      <w:pPr>
        <w:spacing w:after="0" w:line="240" w:lineRule="auto"/>
        <w:jc w:val="both"/>
        <w:rPr>
          <w:rFonts w:ascii="Times New Roman" w:eastAsia="Calibri" w:hAnsi="Times New Roman" w:cs="Times New Roman"/>
          <w:sz w:val="24"/>
          <w:szCs w:val="24"/>
        </w:rPr>
      </w:pPr>
      <w:r w:rsidRPr="00593CD0">
        <w:rPr>
          <w:rFonts w:ascii="Times New Roman" w:eastAsia="Calibri" w:hAnsi="Times New Roman" w:cs="Times New Roman"/>
          <w:sz w:val="24"/>
          <w:szCs w:val="24"/>
        </w:rPr>
        <w:lastRenderedPageBreak/>
        <w:t xml:space="preserve">Итогом  работы </w:t>
      </w:r>
      <w:r w:rsidRPr="00593CD0">
        <w:rPr>
          <w:rFonts w:ascii="Times New Roman" w:eastAsia="Calibri" w:hAnsi="Times New Roman" w:cs="Times New Roman"/>
          <w:bCs/>
          <w:sz w:val="24"/>
          <w:szCs w:val="24"/>
        </w:rPr>
        <w:t>МАДОУ «Детский сад № 131»</w:t>
      </w:r>
      <w:r w:rsidRPr="00593CD0">
        <w:rPr>
          <w:rFonts w:ascii="Times New Roman" w:eastAsia="Calibri" w:hAnsi="Times New Roman" w:cs="Times New Roman"/>
          <w:sz w:val="24"/>
          <w:szCs w:val="24"/>
        </w:rPr>
        <w:t xml:space="preserve"> стали:</w:t>
      </w:r>
    </w:p>
    <w:p w:rsidR="00593CD0" w:rsidRPr="00593CD0" w:rsidRDefault="00593CD0" w:rsidP="00593CD0">
      <w:pPr>
        <w:numPr>
          <w:ilvl w:val="0"/>
          <w:numId w:val="5"/>
        </w:numPr>
        <w:spacing w:after="0" w:line="240" w:lineRule="auto"/>
        <w:jc w:val="both"/>
        <w:rPr>
          <w:rFonts w:ascii="Times New Roman" w:eastAsia="Calibri" w:hAnsi="Times New Roman" w:cs="Times New Roman"/>
          <w:sz w:val="24"/>
          <w:szCs w:val="24"/>
        </w:rPr>
      </w:pPr>
      <w:r w:rsidRPr="00593CD0">
        <w:rPr>
          <w:rFonts w:ascii="Times New Roman" w:eastAsia="Calibri" w:hAnsi="Times New Roman" w:cs="Times New Roman"/>
          <w:sz w:val="24"/>
          <w:szCs w:val="24"/>
        </w:rPr>
        <w:t xml:space="preserve">отзывы о работе коллег и родителей </w:t>
      </w:r>
      <w:r w:rsidRPr="00593CD0">
        <w:rPr>
          <w:rFonts w:ascii="Times New Roman" w:eastAsia="Calibri" w:hAnsi="Times New Roman" w:cs="Times New Roman"/>
          <w:bCs/>
          <w:sz w:val="24"/>
          <w:szCs w:val="24"/>
        </w:rPr>
        <w:t>МАДОУ «Детский сад № 131»</w:t>
      </w:r>
      <w:r w:rsidRPr="00593CD0">
        <w:rPr>
          <w:rFonts w:ascii="Times New Roman" w:eastAsia="Calibri" w:hAnsi="Times New Roman" w:cs="Times New Roman"/>
          <w:sz w:val="24"/>
          <w:szCs w:val="24"/>
        </w:rPr>
        <w:t>;</w:t>
      </w:r>
    </w:p>
    <w:p w:rsidR="00593CD0" w:rsidRPr="00593CD0" w:rsidRDefault="00593CD0" w:rsidP="00593CD0">
      <w:pPr>
        <w:numPr>
          <w:ilvl w:val="0"/>
          <w:numId w:val="5"/>
        </w:numPr>
        <w:spacing w:after="0" w:line="240" w:lineRule="auto"/>
        <w:jc w:val="both"/>
        <w:rPr>
          <w:rFonts w:ascii="Times New Roman" w:eastAsia="Calibri" w:hAnsi="Times New Roman" w:cs="Times New Roman"/>
          <w:sz w:val="24"/>
          <w:szCs w:val="24"/>
        </w:rPr>
      </w:pPr>
      <w:r w:rsidRPr="00593CD0">
        <w:rPr>
          <w:rFonts w:ascii="Times New Roman" w:eastAsia="Calibri" w:hAnsi="Times New Roman" w:cs="Times New Roman"/>
          <w:sz w:val="24"/>
          <w:szCs w:val="24"/>
        </w:rPr>
        <w:t>отзывы слушателей, участников семинаров – практикумов по обмену опытом работы;</w:t>
      </w:r>
    </w:p>
    <w:p w:rsidR="00593CD0" w:rsidRPr="00593CD0" w:rsidRDefault="00593CD0" w:rsidP="00593CD0">
      <w:pPr>
        <w:numPr>
          <w:ilvl w:val="0"/>
          <w:numId w:val="5"/>
        </w:numPr>
        <w:spacing w:after="0" w:line="240" w:lineRule="auto"/>
        <w:jc w:val="both"/>
        <w:rPr>
          <w:rFonts w:ascii="Times New Roman" w:eastAsia="Calibri" w:hAnsi="Times New Roman" w:cs="Times New Roman"/>
          <w:sz w:val="24"/>
          <w:szCs w:val="24"/>
        </w:rPr>
      </w:pPr>
      <w:r w:rsidRPr="00593CD0">
        <w:rPr>
          <w:rFonts w:ascii="Times New Roman" w:eastAsia="Calibri" w:hAnsi="Times New Roman" w:cs="Times New Roman"/>
          <w:sz w:val="24"/>
          <w:szCs w:val="24"/>
        </w:rPr>
        <w:t>участие в Федеральных, республиканских, городских и районных конкурсах;</w:t>
      </w:r>
    </w:p>
    <w:p w:rsidR="00593CD0" w:rsidRPr="00593CD0" w:rsidRDefault="00593CD0" w:rsidP="00593CD0">
      <w:pPr>
        <w:spacing w:after="0" w:line="240" w:lineRule="auto"/>
        <w:ind w:left="435"/>
        <w:jc w:val="both"/>
        <w:rPr>
          <w:rFonts w:ascii="Times New Roman" w:eastAsia="Calibri" w:hAnsi="Times New Roman" w:cs="Times New Roman"/>
          <w:sz w:val="24"/>
          <w:szCs w:val="24"/>
        </w:rPr>
      </w:pPr>
    </w:p>
    <w:p w:rsidR="00593CD0" w:rsidRPr="00593CD0" w:rsidRDefault="00593CD0" w:rsidP="00593CD0">
      <w:pPr>
        <w:spacing w:after="150" w:line="240" w:lineRule="auto"/>
        <w:jc w:val="both"/>
        <w:rPr>
          <w:rFonts w:ascii="Times New Roman" w:eastAsia="Times New Roman" w:hAnsi="Times New Roman" w:cs="Times New Roman"/>
          <w:color w:val="222222"/>
          <w:sz w:val="24"/>
          <w:szCs w:val="24"/>
          <w:lang w:eastAsia="ru-RU"/>
        </w:rPr>
      </w:pPr>
      <w:r w:rsidRPr="00593CD0">
        <w:rPr>
          <w:rFonts w:ascii="Times New Roman" w:eastAsia="Times New Roman" w:hAnsi="Times New Roman" w:cs="Times New Roman"/>
          <w:iCs/>
          <w:color w:val="222222"/>
          <w:sz w:val="24"/>
          <w:szCs w:val="24"/>
          <w:lang w:eastAsia="ru-RU"/>
        </w:rPr>
        <w:t xml:space="preserve">Педагоги постоянно повышают свой профессиональный уровень, эффективно участвуют в работе методических объединений, знакомятся с опытом работы своих коллег и других дошкольных учреждений, а также </w:t>
      </w:r>
      <w:proofErr w:type="spellStart"/>
      <w:r w:rsidRPr="00593CD0">
        <w:rPr>
          <w:rFonts w:ascii="Times New Roman" w:eastAsia="Times New Roman" w:hAnsi="Times New Roman" w:cs="Times New Roman"/>
          <w:iCs/>
          <w:color w:val="222222"/>
          <w:sz w:val="24"/>
          <w:szCs w:val="24"/>
          <w:lang w:eastAsia="ru-RU"/>
        </w:rPr>
        <w:t>саморазвиваются</w:t>
      </w:r>
      <w:proofErr w:type="spellEnd"/>
      <w:r w:rsidRPr="00593CD0">
        <w:rPr>
          <w:rFonts w:ascii="Times New Roman" w:eastAsia="Times New Roman" w:hAnsi="Times New Roman" w:cs="Times New Roman"/>
          <w:iCs/>
          <w:color w:val="222222"/>
          <w:sz w:val="24"/>
          <w:szCs w:val="24"/>
          <w:lang w:eastAsia="ru-RU"/>
        </w:rPr>
        <w:t>.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593CD0" w:rsidRPr="00593CD0" w:rsidRDefault="00593CD0" w:rsidP="00593CD0">
      <w:pPr>
        <w:spacing w:after="150" w:line="240" w:lineRule="auto"/>
        <w:jc w:val="center"/>
        <w:rPr>
          <w:rFonts w:ascii="Times New Roman" w:eastAsia="Times New Roman" w:hAnsi="Times New Roman" w:cs="Times New Roman"/>
          <w:color w:val="222222"/>
          <w:sz w:val="24"/>
          <w:szCs w:val="24"/>
          <w:lang w:eastAsia="ru-RU"/>
        </w:rPr>
      </w:pPr>
      <w:r w:rsidRPr="00593CD0">
        <w:rPr>
          <w:rFonts w:ascii="Times New Roman" w:eastAsia="Times New Roman" w:hAnsi="Times New Roman" w:cs="Times New Roman"/>
          <w:b/>
          <w:bCs/>
          <w:color w:val="222222"/>
          <w:sz w:val="24"/>
          <w:szCs w:val="24"/>
          <w:lang w:eastAsia="ru-RU"/>
        </w:rPr>
        <w:t>VI</w:t>
      </w:r>
      <w:r w:rsidRPr="00593CD0">
        <w:rPr>
          <w:rFonts w:ascii="Times New Roman" w:eastAsia="Times New Roman" w:hAnsi="Times New Roman" w:cs="Times New Roman"/>
          <w:b/>
          <w:bCs/>
          <w:color w:val="222222"/>
          <w:sz w:val="24"/>
          <w:szCs w:val="24"/>
          <w:lang w:val="en-GB" w:eastAsia="ru-RU"/>
        </w:rPr>
        <w:t>I</w:t>
      </w:r>
      <w:r w:rsidRPr="00593CD0">
        <w:rPr>
          <w:rFonts w:ascii="Times New Roman" w:eastAsia="Times New Roman" w:hAnsi="Times New Roman" w:cs="Times New Roman"/>
          <w:b/>
          <w:bCs/>
          <w:color w:val="222222"/>
          <w:sz w:val="24"/>
          <w:szCs w:val="24"/>
          <w:lang w:eastAsia="ru-RU"/>
        </w:rPr>
        <w:t>. Оценка учебно-методического и библиотечно-информационного обеспечения</w:t>
      </w:r>
    </w:p>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color w:val="222222"/>
          <w:sz w:val="24"/>
          <w:szCs w:val="24"/>
          <w:lang w:eastAsia="ru-RU"/>
        </w:rPr>
        <w:t>В детском саду </w:t>
      </w:r>
      <w:hyperlink r:id="rId16" w:anchor="/document/16/38785/" w:history="1">
        <w:r w:rsidRPr="00593CD0">
          <w:rPr>
            <w:rFonts w:ascii="Times New Roman" w:eastAsia="Times New Roman" w:hAnsi="Times New Roman" w:cs="Times New Roman"/>
            <w:iCs/>
            <w:color w:val="222222"/>
            <w:sz w:val="24"/>
            <w:szCs w:val="24"/>
            <w:lang w:eastAsia="ru-RU"/>
          </w:rPr>
          <w:t>библиотека</w:t>
        </w:r>
      </w:hyperlink>
      <w:r w:rsidRPr="00593CD0">
        <w:rPr>
          <w:rFonts w:ascii="Times New Roman" w:eastAsia="Times New Roman" w:hAnsi="Times New Roman" w:cs="Times New Roman"/>
          <w:iCs/>
          <w:color w:val="222222"/>
          <w:sz w:val="24"/>
          <w:szCs w:val="24"/>
          <w:lang w:eastAsia="ru-RU"/>
        </w:rPr>
        <w:t> является составной частью методической службы.</w:t>
      </w:r>
      <w:r w:rsidRPr="00593CD0">
        <w:rPr>
          <w:rFonts w:ascii="Times New Roman" w:eastAsia="Times New Roman" w:hAnsi="Times New Roman" w:cs="Times New Roman"/>
          <w:iCs/>
          <w:color w:val="222222"/>
          <w:sz w:val="24"/>
          <w:szCs w:val="24"/>
          <w:shd w:val="clear" w:color="auto" w:fill="FFFFCC"/>
          <w:lang w:eastAsia="ru-RU"/>
        </w:rPr>
        <w:br/>
      </w:r>
      <w:r w:rsidRPr="00593CD0">
        <w:rPr>
          <w:rFonts w:ascii="Times New Roman" w:eastAsia="Times New Roman" w:hAnsi="Times New Roman" w:cs="Times New Roman"/>
          <w:iCs/>
          <w:color w:val="222222"/>
          <w:sz w:val="24"/>
          <w:szCs w:val="24"/>
          <w:lang w:eastAsia="ru-RU"/>
        </w:rPr>
        <w:t xml:space="preserve">Библиотечный фонд располагается в методическом кабинете, кабинетах специалистов, группах детского сада. Библиотечный фонд представлен методической литературой по всем образовательным областям основной общеобразовательной программы, детской художественной литературой, периодическими изданиями,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 рекомендованных для планирования </w:t>
      </w:r>
      <w:proofErr w:type="spellStart"/>
      <w:r w:rsidRPr="00593CD0">
        <w:rPr>
          <w:rFonts w:ascii="Times New Roman" w:eastAsia="Times New Roman" w:hAnsi="Times New Roman" w:cs="Times New Roman"/>
          <w:iCs/>
          <w:color w:val="222222"/>
          <w:sz w:val="24"/>
          <w:szCs w:val="24"/>
          <w:lang w:eastAsia="ru-RU"/>
        </w:rPr>
        <w:t>воспитательно</w:t>
      </w:r>
      <w:proofErr w:type="spellEnd"/>
      <w:r w:rsidRPr="00593CD0">
        <w:rPr>
          <w:rFonts w:ascii="Times New Roman" w:eastAsia="Times New Roman" w:hAnsi="Times New Roman" w:cs="Times New Roman"/>
          <w:iCs/>
          <w:color w:val="222222"/>
          <w:sz w:val="24"/>
          <w:szCs w:val="24"/>
          <w:lang w:eastAsia="ru-RU"/>
        </w:rPr>
        <w:t>-образовательной работы в соответствии с обязательной частью ООП.</w:t>
      </w:r>
    </w:p>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iCs/>
          <w:color w:val="222222"/>
          <w:sz w:val="24"/>
          <w:szCs w:val="24"/>
          <w:lang w:eastAsia="ru-RU"/>
        </w:rPr>
        <w:t>В 2021 году детский сад пополнил учебно-методический компле</w:t>
      </w:r>
      <w:proofErr w:type="gramStart"/>
      <w:r w:rsidRPr="00593CD0">
        <w:rPr>
          <w:rFonts w:ascii="Times New Roman" w:eastAsia="Times New Roman" w:hAnsi="Times New Roman" w:cs="Times New Roman"/>
          <w:iCs/>
          <w:color w:val="222222"/>
          <w:sz w:val="24"/>
          <w:szCs w:val="24"/>
          <w:lang w:eastAsia="ru-RU"/>
        </w:rPr>
        <w:t>кт к пр</w:t>
      </w:r>
      <w:proofErr w:type="gramEnd"/>
      <w:r w:rsidRPr="00593CD0">
        <w:rPr>
          <w:rFonts w:ascii="Times New Roman" w:eastAsia="Times New Roman" w:hAnsi="Times New Roman" w:cs="Times New Roman"/>
          <w:iCs/>
          <w:color w:val="222222"/>
          <w:sz w:val="24"/>
          <w:szCs w:val="24"/>
          <w:lang w:eastAsia="ru-RU"/>
        </w:rPr>
        <w:t xml:space="preserve">имерной общеобразовательной программе дошкольного образования «Мир открытий» </w:t>
      </w:r>
      <w:r w:rsidRPr="00593CD0">
        <w:rPr>
          <w:rFonts w:ascii="Times New Roman" w:eastAsia="Times New Roman" w:hAnsi="Times New Roman" w:cs="Times New Roman"/>
          <w:iCs/>
          <w:sz w:val="24"/>
          <w:szCs w:val="24"/>
          <w:lang w:eastAsia="ru-RU"/>
        </w:rPr>
        <w:t xml:space="preserve">в соответствии с ФГОС. </w:t>
      </w:r>
    </w:p>
    <w:p w:rsidR="00593CD0" w:rsidRPr="00593CD0" w:rsidRDefault="00593CD0" w:rsidP="00593CD0">
      <w:pPr>
        <w:spacing w:after="0" w:line="240" w:lineRule="auto"/>
        <w:jc w:val="both"/>
        <w:rPr>
          <w:rFonts w:ascii="Times New Roman" w:eastAsia="Times New Roman" w:hAnsi="Times New Roman" w:cs="Times New Roman"/>
          <w:color w:val="222222"/>
          <w:sz w:val="24"/>
          <w:szCs w:val="24"/>
          <w:lang w:eastAsia="ru-RU"/>
        </w:rPr>
      </w:pPr>
      <w:r w:rsidRPr="00593CD0">
        <w:rPr>
          <w:rFonts w:ascii="Times New Roman" w:eastAsia="Times New Roman" w:hAnsi="Times New Roman" w:cs="Times New Roman"/>
          <w:iCs/>
          <w:sz w:val="24"/>
          <w:szCs w:val="24"/>
          <w:lang w:eastAsia="ru-RU"/>
        </w:rPr>
        <w:t>Оборудование и оснащение методического кабинета достаточно для реализации образовательных программ. В методическом кабинете созданы условия для возможности организации совместной</w:t>
      </w:r>
      <w:r w:rsidRPr="00593CD0">
        <w:rPr>
          <w:rFonts w:ascii="Times New Roman" w:eastAsia="Times New Roman" w:hAnsi="Times New Roman" w:cs="Times New Roman"/>
          <w:iCs/>
          <w:color w:val="222222"/>
          <w:sz w:val="24"/>
          <w:szCs w:val="24"/>
          <w:lang w:eastAsia="ru-RU"/>
        </w:rPr>
        <w:t xml:space="preserve"> деятельности педагогов. </w:t>
      </w:r>
    </w:p>
    <w:p w:rsidR="00593CD0" w:rsidRPr="00593CD0" w:rsidRDefault="00593CD0" w:rsidP="00593CD0">
      <w:pPr>
        <w:spacing w:after="0" w:line="240" w:lineRule="auto"/>
        <w:jc w:val="both"/>
        <w:rPr>
          <w:rFonts w:ascii="Times New Roman" w:eastAsia="Times New Roman" w:hAnsi="Times New Roman" w:cs="Times New Roman"/>
          <w:color w:val="222222"/>
          <w:sz w:val="24"/>
          <w:szCs w:val="24"/>
          <w:lang w:eastAsia="ru-RU"/>
        </w:rPr>
      </w:pPr>
      <w:r w:rsidRPr="00593CD0">
        <w:rPr>
          <w:rFonts w:ascii="Times New Roman" w:eastAsia="Times New Roman" w:hAnsi="Times New Roman" w:cs="Times New Roman"/>
          <w:iCs/>
          <w:color w:val="222222"/>
          <w:sz w:val="24"/>
          <w:szCs w:val="24"/>
          <w:lang w:eastAsia="ru-RU"/>
        </w:rPr>
        <w:t>В детском саду учебно-методическое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b/>
          <w:bCs/>
          <w:sz w:val="24"/>
          <w:szCs w:val="24"/>
          <w:lang w:eastAsia="ru-RU"/>
        </w:rPr>
        <w:t>VI</w:t>
      </w:r>
      <w:r w:rsidRPr="00593CD0">
        <w:rPr>
          <w:rFonts w:ascii="Times New Roman" w:eastAsia="Times New Roman" w:hAnsi="Times New Roman" w:cs="Times New Roman"/>
          <w:b/>
          <w:bCs/>
          <w:sz w:val="24"/>
          <w:szCs w:val="24"/>
          <w:lang w:val="en-GB" w:eastAsia="ru-RU"/>
        </w:rPr>
        <w:t>II</w:t>
      </w:r>
      <w:r w:rsidRPr="00593CD0">
        <w:rPr>
          <w:rFonts w:ascii="Times New Roman" w:eastAsia="Times New Roman" w:hAnsi="Times New Roman" w:cs="Times New Roman"/>
          <w:b/>
          <w:bCs/>
          <w:sz w:val="24"/>
          <w:szCs w:val="24"/>
          <w:lang w:eastAsia="ru-RU"/>
        </w:rPr>
        <w:t>. Оценка материально-технической базы</w:t>
      </w:r>
      <w:r w:rsidRPr="00593CD0">
        <w:rPr>
          <w:rFonts w:ascii="Times New Roman" w:eastAsia="Times New Roman" w:hAnsi="Times New Roman" w:cs="Times New Roman"/>
          <w:sz w:val="24"/>
          <w:szCs w:val="24"/>
          <w:lang w:eastAsia="ru-RU"/>
        </w:rPr>
        <w:t xml:space="preserve"> </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Здание детского сада типовое, двухэтажное, оборудованное центральным отоплением, водопроводом, канализацией, сантехническое оборудование в удовлетворительном состоянии. Групповые помещения состоят из игровой, спальной и раздевальной комнат. </w:t>
      </w:r>
    </w:p>
    <w:p w:rsidR="00593CD0" w:rsidRPr="00593CD0" w:rsidRDefault="00593CD0" w:rsidP="00593CD0">
      <w:pPr>
        <w:spacing w:after="0" w:line="240" w:lineRule="auto"/>
        <w:ind w:firstLine="709"/>
        <w:jc w:val="both"/>
        <w:rPr>
          <w:rFonts w:ascii="Times New Roman" w:eastAsia="Times New Roman" w:hAnsi="Times New Roman" w:cs="Times New Roman"/>
          <w:color w:val="0000FF"/>
          <w:sz w:val="24"/>
          <w:szCs w:val="24"/>
          <w:lang w:eastAsia="ru-RU"/>
        </w:rPr>
      </w:pPr>
      <w:r w:rsidRPr="00593CD0">
        <w:rPr>
          <w:rFonts w:ascii="Times New Roman" w:eastAsia="Times New Roman" w:hAnsi="Times New Roman" w:cs="Times New Roman"/>
          <w:sz w:val="24"/>
          <w:szCs w:val="24"/>
          <w:lang w:eastAsia="ru-RU"/>
        </w:rPr>
        <w:t xml:space="preserve">Кухня-пищеблок расположена на первом этаже), </w:t>
      </w:r>
      <w:proofErr w:type="gramStart"/>
      <w:r w:rsidRPr="00593CD0">
        <w:rPr>
          <w:rFonts w:ascii="Times New Roman" w:eastAsia="Times New Roman" w:hAnsi="Times New Roman" w:cs="Times New Roman"/>
          <w:sz w:val="24"/>
          <w:szCs w:val="24"/>
          <w:lang w:eastAsia="ru-RU"/>
        </w:rPr>
        <w:t>обеспечен</w:t>
      </w:r>
      <w:proofErr w:type="gramEnd"/>
      <w:r w:rsidRPr="00593CD0">
        <w:rPr>
          <w:rFonts w:ascii="Times New Roman" w:eastAsia="Times New Roman" w:hAnsi="Times New Roman" w:cs="Times New Roman"/>
          <w:sz w:val="24"/>
          <w:szCs w:val="24"/>
          <w:lang w:eastAsia="ru-RU"/>
        </w:rPr>
        <w:t xml:space="preserve"> необходимыми наборами оборудования, инвентаря и соответствует требованиям</w:t>
      </w:r>
      <w:r w:rsidRPr="00593CD0">
        <w:rPr>
          <w:rFonts w:ascii="Times New Roman" w:eastAsia="Times New Roman" w:hAnsi="Times New Roman" w:cs="Times New Roman"/>
          <w:color w:val="0000FF"/>
          <w:sz w:val="24"/>
          <w:szCs w:val="24"/>
          <w:lang w:eastAsia="ru-RU"/>
        </w:rPr>
        <w:t xml:space="preserve"> </w:t>
      </w:r>
      <w:r w:rsidRPr="00593CD0">
        <w:rPr>
          <w:rFonts w:ascii="Times New Roman" w:eastAsia="Times New Roman" w:hAnsi="Times New Roman" w:cs="Times New Roman"/>
          <w:sz w:val="24"/>
          <w:szCs w:val="24"/>
          <w:lang w:eastAsia="ru-RU"/>
        </w:rPr>
        <w:t>СанПиН 1.2.3685-21</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Медицинский блок оборудован в соответствии с требованиями и имеет лицензию на медицинскую деятельность и медицинский массаж. </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Территория детского сада имеет ограждение согласно требованиям. Для каждой группы есть отдельный участок, на котором размещены игровые постройки, имеются прогулочные веранды. Площадь на одного воспитанника соответствует нормативу. Имеются </w:t>
      </w:r>
      <w:proofErr w:type="spellStart"/>
      <w:r w:rsidRPr="00593CD0">
        <w:rPr>
          <w:rFonts w:ascii="Times New Roman" w:eastAsia="Times New Roman" w:hAnsi="Times New Roman" w:cs="Times New Roman"/>
          <w:sz w:val="24"/>
          <w:szCs w:val="24"/>
          <w:lang w:eastAsia="ru-RU"/>
        </w:rPr>
        <w:t>автогородок</w:t>
      </w:r>
      <w:proofErr w:type="spellEnd"/>
      <w:r w:rsidRPr="00593CD0">
        <w:rPr>
          <w:rFonts w:ascii="Times New Roman" w:eastAsia="Times New Roman" w:hAnsi="Times New Roman" w:cs="Times New Roman"/>
          <w:sz w:val="24"/>
          <w:szCs w:val="24"/>
          <w:lang w:eastAsia="ru-RU"/>
        </w:rPr>
        <w:t xml:space="preserve">, физкультурная площадка,  </w:t>
      </w:r>
      <w:proofErr w:type="gramStart"/>
      <w:r w:rsidRPr="00593CD0">
        <w:rPr>
          <w:rFonts w:ascii="Times New Roman" w:eastAsia="Times New Roman" w:hAnsi="Times New Roman" w:cs="Times New Roman"/>
          <w:sz w:val="24"/>
          <w:szCs w:val="24"/>
          <w:lang w:eastAsia="ru-RU"/>
        </w:rPr>
        <w:t>оснащенные</w:t>
      </w:r>
      <w:proofErr w:type="gramEnd"/>
      <w:r w:rsidRPr="00593CD0">
        <w:rPr>
          <w:rFonts w:ascii="Times New Roman" w:eastAsia="Times New Roman" w:hAnsi="Times New Roman" w:cs="Times New Roman"/>
          <w:sz w:val="24"/>
          <w:szCs w:val="24"/>
          <w:lang w:eastAsia="ru-RU"/>
        </w:rPr>
        <w:t xml:space="preserve"> необходимым оборудованием в достаточном количестве. Также на территории ДОУ имеется сенсорный дворик, </w:t>
      </w:r>
      <w:proofErr w:type="spellStart"/>
      <w:r w:rsidRPr="00593CD0">
        <w:rPr>
          <w:rFonts w:ascii="Times New Roman" w:eastAsia="Times New Roman" w:hAnsi="Times New Roman" w:cs="Times New Roman"/>
          <w:sz w:val="24"/>
          <w:szCs w:val="24"/>
          <w:lang w:eastAsia="ru-RU"/>
        </w:rPr>
        <w:t>микролес</w:t>
      </w:r>
      <w:proofErr w:type="spellEnd"/>
      <w:r w:rsidRPr="00593CD0">
        <w:rPr>
          <w:rFonts w:ascii="Times New Roman" w:eastAsia="Times New Roman" w:hAnsi="Times New Roman" w:cs="Times New Roman"/>
          <w:sz w:val="24"/>
          <w:szCs w:val="24"/>
          <w:lang w:eastAsia="ru-RU"/>
        </w:rPr>
        <w:t>, огород, организованные для проведения тематических занятий.</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В ДОУ выполняются требования, определяемые в соответствии с санитарно-эпидемиологическими правилами и нормативами СанПиН 2.4.3648-20 и правилами пожарной безопасности. </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Организацию данной работы, а также регулярный контроль осуществляют заведующая ДОУ, заместитель заведующего по АХЧ, старшие воспитатели, </w:t>
      </w:r>
      <w:proofErr w:type="spellStart"/>
      <w:r w:rsidRPr="00593CD0">
        <w:rPr>
          <w:rFonts w:ascii="Times New Roman" w:eastAsia="Times New Roman" w:hAnsi="Times New Roman" w:cs="Times New Roman"/>
          <w:sz w:val="24"/>
          <w:szCs w:val="24"/>
          <w:lang w:eastAsia="ru-RU"/>
        </w:rPr>
        <w:t>ст</w:t>
      </w:r>
      <w:proofErr w:type="gramStart"/>
      <w:r w:rsidRPr="00593CD0">
        <w:rPr>
          <w:rFonts w:ascii="Times New Roman" w:eastAsia="Times New Roman" w:hAnsi="Times New Roman" w:cs="Times New Roman"/>
          <w:sz w:val="24"/>
          <w:szCs w:val="24"/>
          <w:lang w:eastAsia="ru-RU"/>
        </w:rPr>
        <w:t>.м</w:t>
      </w:r>
      <w:proofErr w:type="gramEnd"/>
      <w:r w:rsidRPr="00593CD0">
        <w:rPr>
          <w:rFonts w:ascii="Times New Roman" w:eastAsia="Times New Roman" w:hAnsi="Times New Roman" w:cs="Times New Roman"/>
          <w:sz w:val="24"/>
          <w:szCs w:val="24"/>
          <w:lang w:eastAsia="ru-RU"/>
        </w:rPr>
        <w:t>едсестра</w:t>
      </w:r>
      <w:proofErr w:type="spellEnd"/>
      <w:r w:rsidRPr="00593CD0">
        <w:rPr>
          <w:rFonts w:ascii="Times New Roman" w:eastAsia="Times New Roman" w:hAnsi="Times New Roman" w:cs="Times New Roman"/>
          <w:sz w:val="24"/>
          <w:szCs w:val="24"/>
          <w:lang w:eastAsia="ru-RU"/>
        </w:rPr>
        <w:t xml:space="preserve">. </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lastRenderedPageBreak/>
        <w:t xml:space="preserve">Разработана и внедрена система мер обеспечения безопасности жизни и деятельности ребенка в здании и на территории ДОУ: имеется физическая круглосуточная охрана, автоматическая пожарная сигнализация объектовая станция системы пожарного мониторинга, средств тревожной сигнализации с выводом сигнала на часть пожарной охраны; установлены кнопки тревожной </w:t>
      </w:r>
      <w:proofErr w:type="gramStart"/>
      <w:r w:rsidRPr="00593CD0">
        <w:rPr>
          <w:rFonts w:ascii="Times New Roman" w:eastAsia="Times New Roman" w:hAnsi="Times New Roman" w:cs="Times New Roman"/>
          <w:sz w:val="24"/>
          <w:szCs w:val="24"/>
          <w:lang w:eastAsia="ru-RU"/>
        </w:rPr>
        <w:t>сигнализации</w:t>
      </w:r>
      <w:proofErr w:type="gramEnd"/>
      <w:r w:rsidRPr="00593CD0">
        <w:rPr>
          <w:rFonts w:ascii="Times New Roman" w:eastAsia="Times New Roman" w:hAnsi="Times New Roman" w:cs="Times New Roman"/>
          <w:sz w:val="24"/>
          <w:szCs w:val="24"/>
          <w:lang w:eastAsia="ru-RU"/>
        </w:rPr>
        <w:t xml:space="preserve"> Средства пожарной сигнализации работают в автономном режиме. Установлено видеонаблюдение: Мониторы установлены на пункте охраны –2 </w:t>
      </w:r>
      <w:proofErr w:type="spellStart"/>
      <w:proofErr w:type="gramStart"/>
      <w:r w:rsidRPr="00593CD0">
        <w:rPr>
          <w:rFonts w:ascii="Times New Roman" w:eastAsia="Times New Roman" w:hAnsi="Times New Roman" w:cs="Times New Roman"/>
          <w:sz w:val="24"/>
          <w:szCs w:val="24"/>
          <w:lang w:eastAsia="ru-RU"/>
        </w:rPr>
        <w:t>шт</w:t>
      </w:r>
      <w:proofErr w:type="spellEnd"/>
      <w:proofErr w:type="gramEnd"/>
      <w:r w:rsidRPr="00593CD0">
        <w:rPr>
          <w:rFonts w:ascii="Times New Roman" w:eastAsia="Times New Roman" w:hAnsi="Times New Roman" w:cs="Times New Roman"/>
          <w:sz w:val="24"/>
          <w:szCs w:val="24"/>
          <w:lang w:eastAsia="ru-RU"/>
        </w:rPr>
        <w:t>, срок записи не менее 30 суток.</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 Основным ориентиром педагогической деятельности является создание условий для личностного становления ребенка, развития его самосознания. Это достигается через создание предметно – пространственной среды и предоставление ребенку возможностей для саморазвития. </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Развивающая предметно-пространственная среда, созданная в ДОУ, обеспечивает максимальную реализацию образовательного потенциала пространства ДОУ, группы, а также территории, прилегающей к ДОУ,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Материально-техническая база позволяет вести работу на современном уровне: </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Функционирование информационной образовательной среды в ДОУ для организации процесса управления, методической и педагогической деятельности обеспечивается техническими и аппаратными средствами, сетевыми и коммуникационными устройствами: </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Технические средства по отчету 85К за 2021 год составляют: </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sym w:font="Symbol" w:char="F0B7"/>
      </w:r>
      <w:r w:rsidRPr="00593CD0">
        <w:rPr>
          <w:rFonts w:ascii="Times New Roman" w:eastAsia="Times New Roman" w:hAnsi="Times New Roman" w:cs="Times New Roman"/>
          <w:sz w:val="24"/>
          <w:szCs w:val="24"/>
          <w:lang w:eastAsia="ru-RU"/>
        </w:rPr>
        <w:t xml:space="preserve">  39 </w:t>
      </w:r>
      <w:proofErr w:type="gramStart"/>
      <w:r w:rsidRPr="00593CD0">
        <w:rPr>
          <w:rFonts w:ascii="Times New Roman" w:eastAsia="Times New Roman" w:hAnsi="Times New Roman" w:cs="Times New Roman"/>
          <w:sz w:val="24"/>
          <w:szCs w:val="24"/>
          <w:lang w:eastAsia="ru-RU"/>
        </w:rPr>
        <w:t>персональных</w:t>
      </w:r>
      <w:proofErr w:type="gramEnd"/>
      <w:r w:rsidRPr="00593CD0">
        <w:rPr>
          <w:rFonts w:ascii="Times New Roman" w:eastAsia="Times New Roman" w:hAnsi="Times New Roman" w:cs="Times New Roman"/>
          <w:sz w:val="24"/>
          <w:szCs w:val="24"/>
          <w:lang w:eastAsia="ru-RU"/>
        </w:rPr>
        <w:t xml:space="preserve"> компьютера и ноутбука; </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sym w:font="Symbol" w:char="F0B7"/>
      </w:r>
      <w:r w:rsidRPr="00593CD0">
        <w:rPr>
          <w:rFonts w:ascii="Times New Roman" w:eastAsia="Times New Roman" w:hAnsi="Times New Roman" w:cs="Times New Roman"/>
          <w:sz w:val="24"/>
          <w:szCs w:val="24"/>
          <w:lang w:eastAsia="ru-RU"/>
        </w:rPr>
        <w:t xml:space="preserve"> 6 принтера; </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sym w:font="Symbol" w:char="F0B7"/>
      </w:r>
      <w:r w:rsidRPr="00593CD0">
        <w:rPr>
          <w:rFonts w:ascii="Times New Roman" w:eastAsia="Times New Roman" w:hAnsi="Times New Roman" w:cs="Times New Roman"/>
          <w:sz w:val="24"/>
          <w:szCs w:val="24"/>
          <w:lang w:eastAsia="ru-RU"/>
        </w:rPr>
        <w:t xml:space="preserve"> 6 многофункциональных устройств; </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sym w:font="Symbol" w:char="F0B7"/>
      </w:r>
      <w:r w:rsidRPr="00593CD0">
        <w:rPr>
          <w:rFonts w:ascii="Times New Roman" w:eastAsia="Times New Roman" w:hAnsi="Times New Roman" w:cs="Times New Roman"/>
          <w:sz w:val="24"/>
          <w:szCs w:val="24"/>
          <w:lang w:eastAsia="ru-RU"/>
        </w:rPr>
        <w:t xml:space="preserve"> 7 мультимедийных комплектов; </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sym w:font="Symbol" w:char="F0B7"/>
      </w:r>
      <w:r w:rsidRPr="00593CD0">
        <w:rPr>
          <w:rFonts w:ascii="Times New Roman" w:eastAsia="Times New Roman" w:hAnsi="Times New Roman" w:cs="Times New Roman"/>
          <w:sz w:val="24"/>
          <w:szCs w:val="24"/>
          <w:lang w:eastAsia="ru-RU"/>
        </w:rPr>
        <w:t xml:space="preserve"> 1 музыкальный центр; 3 портативные колонки;</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 </w:t>
      </w:r>
      <w:r w:rsidRPr="00593CD0">
        <w:rPr>
          <w:rFonts w:ascii="Times New Roman" w:eastAsia="Times New Roman" w:hAnsi="Times New Roman" w:cs="Times New Roman"/>
          <w:sz w:val="24"/>
          <w:szCs w:val="24"/>
          <w:lang w:eastAsia="ru-RU"/>
        </w:rPr>
        <w:sym w:font="Symbol" w:char="F0B7"/>
      </w:r>
      <w:r w:rsidRPr="00593CD0">
        <w:rPr>
          <w:rFonts w:ascii="Times New Roman" w:eastAsia="Times New Roman" w:hAnsi="Times New Roman" w:cs="Times New Roman"/>
          <w:sz w:val="24"/>
          <w:szCs w:val="24"/>
          <w:lang w:eastAsia="ru-RU"/>
        </w:rPr>
        <w:t xml:space="preserve"> 1 телевизор. </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На всех ПК установлена операционная система «</w:t>
      </w:r>
      <w:proofErr w:type="spellStart"/>
      <w:r w:rsidRPr="00593CD0">
        <w:rPr>
          <w:rFonts w:ascii="Times New Roman" w:eastAsia="Times New Roman" w:hAnsi="Times New Roman" w:cs="Times New Roman"/>
          <w:sz w:val="24"/>
          <w:szCs w:val="24"/>
          <w:lang w:eastAsia="ru-RU"/>
        </w:rPr>
        <w:t>Windows</w:t>
      </w:r>
      <w:proofErr w:type="spellEnd"/>
      <w:r w:rsidRPr="00593CD0">
        <w:rPr>
          <w:rFonts w:ascii="Times New Roman" w:eastAsia="Times New Roman" w:hAnsi="Times New Roman" w:cs="Times New Roman"/>
          <w:sz w:val="24"/>
          <w:szCs w:val="24"/>
          <w:lang w:eastAsia="ru-RU"/>
        </w:rPr>
        <w:t xml:space="preserve">» и разнообразное программное обеспечение, позволяющее в электронной форме: </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1) управлять образовательным процессом: оформлять документы (приказы, отчёты и т.д.), при этом используются офисные программы (</w:t>
      </w:r>
      <w:proofErr w:type="spellStart"/>
      <w:r w:rsidRPr="00593CD0">
        <w:rPr>
          <w:rFonts w:ascii="Times New Roman" w:eastAsia="Times New Roman" w:hAnsi="Times New Roman" w:cs="Times New Roman"/>
          <w:sz w:val="24"/>
          <w:szCs w:val="24"/>
          <w:lang w:eastAsia="ru-RU"/>
        </w:rPr>
        <w:t>MicrosoftWord</w:t>
      </w:r>
      <w:proofErr w:type="spellEnd"/>
      <w:r w:rsidRPr="00593CD0">
        <w:rPr>
          <w:rFonts w:ascii="Times New Roman" w:eastAsia="Times New Roman" w:hAnsi="Times New Roman" w:cs="Times New Roman"/>
          <w:sz w:val="24"/>
          <w:szCs w:val="24"/>
          <w:lang w:eastAsia="ru-RU"/>
        </w:rPr>
        <w:t xml:space="preserve">, </w:t>
      </w:r>
      <w:proofErr w:type="spellStart"/>
      <w:r w:rsidRPr="00593CD0">
        <w:rPr>
          <w:rFonts w:ascii="Times New Roman" w:eastAsia="Times New Roman" w:hAnsi="Times New Roman" w:cs="Times New Roman"/>
          <w:sz w:val="24"/>
          <w:szCs w:val="24"/>
          <w:lang w:eastAsia="ru-RU"/>
        </w:rPr>
        <w:t>Excel</w:t>
      </w:r>
      <w:proofErr w:type="spellEnd"/>
      <w:r w:rsidRPr="00593CD0">
        <w:rPr>
          <w:rFonts w:ascii="Times New Roman" w:eastAsia="Times New Roman" w:hAnsi="Times New Roman" w:cs="Times New Roman"/>
          <w:sz w:val="24"/>
          <w:szCs w:val="24"/>
          <w:lang w:eastAsia="ru-RU"/>
        </w:rPr>
        <w:t xml:space="preserve">, </w:t>
      </w:r>
      <w:proofErr w:type="spellStart"/>
      <w:r w:rsidRPr="00593CD0">
        <w:rPr>
          <w:rFonts w:ascii="Times New Roman" w:eastAsia="Times New Roman" w:hAnsi="Times New Roman" w:cs="Times New Roman"/>
          <w:sz w:val="24"/>
          <w:szCs w:val="24"/>
          <w:lang w:eastAsia="ru-RU"/>
        </w:rPr>
        <w:t>PowerPoint</w:t>
      </w:r>
      <w:proofErr w:type="spellEnd"/>
      <w:r w:rsidRPr="00593CD0">
        <w:rPr>
          <w:rFonts w:ascii="Times New Roman" w:eastAsia="Times New Roman" w:hAnsi="Times New Roman" w:cs="Times New Roman"/>
          <w:sz w:val="24"/>
          <w:szCs w:val="24"/>
          <w:lang w:eastAsia="ru-RU"/>
        </w:rPr>
        <w:t xml:space="preserve">),  осуществлять электронный документооборот, сопровождать переписки с внешними организациями, физическими лицами, хранить различную информацию, установлен </w:t>
      </w:r>
      <w:proofErr w:type="spellStart"/>
      <w:r w:rsidRPr="00593CD0">
        <w:rPr>
          <w:rFonts w:ascii="Times New Roman" w:eastAsia="Times New Roman" w:hAnsi="Times New Roman" w:cs="Times New Roman"/>
          <w:sz w:val="24"/>
          <w:szCs w:val="24"/>
          <w:lang w:eastAsia="ru-RU"/>
        </w:rPr>
        <w:t>транскрипт</w:t>
      </w:r>
      <w:proofErr w:type="spellEnd"/>
      <w:r w:rsidRPr="00593CD0">
        <w:rPr>
          <w:rFonts w:ascii="Times New Roman" w:eastAsia="Times New Roman" w:hAnsi="Times New Roman" w:cs="Times New Roman"/>
          <w:sz w:val="24"/>
          <w:szCs w:val="24"/>
          <w:lang w:eastAsia="ru-RU"/>
        </w:rPr>
        <w:t>;</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 2) вести учёт труда и заработной платы, формировать и передавать электронные отчеты во все контролирующие органы; </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3) создавать и редактировать электронные таблицы, тексты и презентации; </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4) использовать интерактивные дидактические материалы, образовательные ресурсы; </w:t>
      </w:r>
    </w:p>
    <w:p w:rsidR="00593CD0" w:rsidRPr="00593CD0" w:rsidRDefault="00593CD0" w:rsidP="00593CD0">
      <w:pPr>
        <w:spacing w:after="0" w:line="240" w:lineRule="auto"/>
        <w:ind w:left="708" w:firstLine="1"/>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5) осуществлять взаимодействие между участниками образовательного процесса, у ДОУ имеется адрес электронной почты и официальный сайт. </w:t>
      </w:r>
    </w:p>
    <w:p w:rsidR="00593CD0" w:rsidRPr="00593CD0" w:rsidRDefault="00593CD0" w:rsidP="00593CD0">
      <w:pPr>
        <w:spacing w:after="0" w:line="240" w:lineRule="auto"/>
        <w:ind w:firstLine="708"/>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Информационное обеспечение образовательного процесса требует наличие квалифицированных кадров: все педагогические и руководящие работники ДОУ владеют информационно – коммуникационными технологиями</w:t>
      </w:r>
      <w:proofErr w:type="gramStart"/>
      <w:r w:rsidRPr="00593CD0">
        <w:rPr>
          <w:rFonts w:ascii="Times New Roman" w:eastAsia="Times New Roman" w:hAnsi="Times New Roman" w:cs="Times New Roman"/>
          <w:sz w:val="24"/>
          <w:szCs w:val="24"/>
          <w:lang w:eastAsia="ru-RU"/>
        </w:rPr>
        <w:t xml:space="preserve"> .</w:t>
      </w:r>
      <w:proofErr w:type="gramEnd"/>
      <w:r w:rsidRPr="00593CD0">
        <w:rPr>
          <w:rFonts w:ascii="Times New Roman" w:eastAsia="Times New Roman" w:hAnsi="Times New Roman" w:cs="Times New Roman"/>
          <w:sz w:val="24"/>
          <w:szCs w:val="24"/>
          <w:lang w:eastAsia="ru-RU"/>
        </w:rPr>
        <w:t xml:space="preserve"> Имеется доступ в Интернет посредством подключения к телекоммуникационным сетям, посетителям обеспечен доступ в Интернет посредством сети </w:t>
      </w:r>
      <w:proofErr w:type="spellStart"/>
      <w:r w:rsidRPr="00593CD0">
        <w:rPr>
          <w:rFonts w:ascii="Times New Roman" w:eastAsia="Times New Roman" w:hAnsi="Times New Roman" w:cs="Times New Roman"/>
          <w:sz w:val="24"/>
          <w:szCs w:val="24"/>
          <w:lang w:eastAsia="ru-RU"/>
        </w:rPr>
        <w:t>Wi-fi</w:t>
      </w:r>
      <w:proofErr w:type="spellEnd"/>
      <w:r w:rsidRPr="00593CD0">
        <w:rPr>
          <w:rFonts w:ascii="Times New Roman" w:eastAsia="Times New Roman" w:hAnsi="Times New Roman" w:cs="Times New Roman"/>
          <w:sz w:val="24"/>
          <w:szCs w:val="24"/>
          <w:lang w:eastAsia="ru-RU"/>
        </w:rPr>
        <w:t xml:space="preserve">.  </w:t>
      </w:r>
    </w:p>
    <w:p w:rsidR="00593CD0" w:rsidRPr="00593CD0" w:rsidRDefault="00593CD0" w:rsidP="00593CD0">
      <w:pPr>
        <w:spacing w:after="0" w:line="240" w:lineRule="auto"/>
        <w:ind w:firstLine="708"/>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В МАДОУ функционируют:</w:t>
      </w: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4786"/>
      </w:tblGrid>
      <w:tr w:rsidR="00593CD0" w:rsidRPr="00593CD0" w:rsidTr="00C7616A">
        <w:tc>
          <w:tcPr>
            <w:tcW w:w="4785"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Помещения </w:t>
            </w:r>
          </w:p>
        </w:tc>
        <w:tc>
          <w:tcPr>
            <w:tcW w:w="4786"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Функция</w:t>
            </w:r>
          </w:p>
        </w:tc>
      </w:tr>
      <w:tr w:rsidR="00593CD0" w:rsidRPr="00593CD0" w:rsidTr="00C7616A">
        <w:tc>
          <w:tcPr>
            <w:tcW w:w="4785"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Музыкальный зал</w:t>
            </w:r>
          </w:p>
        </w:tc>
        <w:tc>
          <w:tcPr>
            <w:tcW w:w="4786"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 Проведение ОД по музыкальному </w:t>
            </w:r>
            <w:r w:rsidRPr="00593CD0">
              <w:rPr>
                <w:rFonts w:ascii="Times New Roman" w:eastAsia="Times New Roman" w:hAnsi="Times New Roman" w:cs="Times New Roman"/>
                <w:sz w:val="24"/>
                <w:szCs w:val="24"/>
                <w:lang w:eastAsia="ru-RU"/>
              </w:rPr>
              <w:lastRenderedPageBreak/>
              <w:t>развитию, совместной деятельности детей и взрослых по организации праздников, развлечений, утренней гимнастики, индивидуальной работы с детьми, консультаций для воспитателей и родителей</w:t>
            </w:r>
          </w:p>
        </w:tc>
      </w:tr>
      <w:tr w:rsidR="00593CD0" w:rsidRPr="00593CD0" w:rsidTr="00C7616A">
        <w:tc>
          <w:tcPr>
            <w:tcW w:w="4785"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lastRenderedPageBreak/>
              <w:t>Физкультурный зал</w:t>
            </w:r>
          </w:p>
        </w:tc>
        <w:tc>
          <w:tcPr>
            <w:tcW w:w="4786"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Проведение ОД по физическому развитию, утренней гимнастики, совместной деятельности детей и взрослых по организации спортивных досугов, развлечений, праздников.</w:t>
            </w:r>
          </w:p>
        </w:tc>
      </w:tr>
      <w:tr w:rsidR="00593CD0" w:rsidRPr="00593CD0" w:rsidTr="00C7616A">
        <w:tc>
          <w:tcPr>
            <w:tcW w:w="4785"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Кабинет педагога-психолога</w:t>
            </w:r>
          </w:p>
        </w:tc>
        <w:tc>
          <w:tcPr>
            <w:tcW w:w="4786"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Организация психологического сопровождения образовательного процесса</w:t>
            </w:r>
          </w:p>
        </w:tc>
      </w:tr>
      <w:tr w:rsidR="00593CD0" w:rsidRPr="00593CD0" w:rsidTr="00C7616A">
        <w:tc>
          <w:tcPr>
            <w:tcW w:w="4785"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Песочный дворик</w:t>
            </w:r>
          </w:p>
        </w:tc>
        <w:tc>
          <w:tcPr>
            <w:tcW w:w="4786"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Проведение совместной деятельности с детьми раннего возраста, </w:t>
            </w:r>
            <w:proofErr w:type="gramStart"/>
            <w:r w:rsidRPr="00593CD0">
              <w:rPr>
                <w:rFonts w:ascii="Times New Roman" w:eastAsia="Times New Roman" w:hAnsi="Times New Roman" w:cs="Times New Roman"/>
                <w:sz w:val="24"/>
                <w:szCs w:val="24"/>
                <w:lang w:eastAsia="ru-RU"/>
              </w:rPr>
              <w:t>направленных</w:t>
            </w:r>
            <w:proofErr w:type="gramEnd"/>
            <w:r w:rsidRPr="00593CD0">
              <w:rPr>
                <w:rFonts w:ascii="Times New Roman" w:eastAsia="Times New Roman" w:hAnsi="Times New Roman" w:cs="Times New Roman"/>
                <w:sz w:val="24"/>
                <w:szCs w:val="24"/>
                <w:lang w:eastAsia="ru-RU"/>
              </w:rPr>
              <w:t xml:space="preserve"> на сенсорное развитие</w:t>
            </w:r>
          </w:p>
        </w:tc>
      </w:tr>
      <w:tr w:rsidR="00593CD0" w:rsidRPr="00593CD0" w:rsidTr="00C7616A">
        <w:tc>
          <w:tcPr>
            <w:tcW w:w="4785"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proofErr w:type="spellStart"/>
            <w:r w:rsidRPr="00593CD0">
              <w:rPr>
                <w:rFonts w:ascii="Times New Roman" w:eastAsia="Times New Roman" w:hAnsi="Times New Roman" w:cs="Times New Roman"/>
                <w:sz w:val="24"/>
                <w:szCs w:val="24"/>
                <w:lang w:eastAsia="ru-RU"/>
              </w:rPr>
              <w:t>Легостудия</w:t>
            </w:r>
            <w:proofErr w:type="spellEnd"/>
          </w:p>
        </w:tc>
        <w:tc>
          <w:tcPr>
            <w:tcW w:w="4786"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Проведение совместной деятельности по </w:t>
            </w:r>
            <w:proofErr w:type="spellStart"/>
            <w:r w:rsidRPr="00593CD0">
              <w:rPr>
                <w:rFonts w:ascii="Times New Roman" w:eastAsia="Times New Roman" w:hAnsi="Times New Roman" w:cs="Times New Roman"/>
                <w:sz w:val="24"/>
                <w:szCs w:val="24"/>
                <w:lang w:eastAsia="ru-RU"/>
              </w:rPr>
              <w:t>легоконструированию</w:t>
            </w:r>
            <w:proofErr w:type="spellEnd"/>
          </w:p>
        </w:tc>
      </w:tr>
      <w:tr w:rsidR="00593CD0" w:rsidRPr="00593CD0" w:rsidTr="00C7616A">
        <w:trPr>
          <w:trHeight w:val="104"/>
        </w:trPr>
        <w:tc>
          <w:tcPr>
            <w:tcW w:w="4785"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Многофункциональный центр</w:t>
            </w:r>
          </w:p>
        </w:tc>
        <w:tc>
          <w:tcPr>
            <w:tcW w:w="4786"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Организация совместной деятельности по </w:t>
            </w:r>
            <w:proofErr w:type="spellStart"/>
            <w:r w:rsidRPr="00593CD0">
              <w:rPr>
                <w:rFonts w:ascii="Times New Roman" w:eastAsia="Times New Roman" w:hAnsi="Times New Roman" w:cs="Times New Roman"/>
                <w:sz w:val="24"/>
                <w:szCs w:val="24"/>
                <w:lang w:eastAsia="ru-RU"/>
              </w:rPr>
              <w:t>роботоконструированию</w:t>
            </w:r>
            <w:proofErr w:type="spellEnd"/>
            <w:r w:rsidRPr="00593CD0">
              <w:rPr>
                <w:rFonts w:ascii="Times New Roman" w:eastAsia="Times New Roman" w:hAnsi="Times New Roman" w:cs="Times New Roman"/>
                <w:sz w:val="24"/>
                <w:szCs w:val="24"/>
                <w:lang w:eastAsia="ru-RU"/>
              </w:rPr>
              <w:t xml:space="preserve">, </w:t>
            </w:r>
            <w:proofErr w:type="spellStart"/>
            <w:r w:rsidRPr="00593CD0">
              <w:rPr>
                <w:rFonts w:ascii="Times New Roman" w:eastAsia="Times New Roman" w:hAnsi="Times New Roman" w:cs="Times New Roman"/>
                <w:sz w:val="24"/>
                <w:szCs w:val="24"/>
                <w:lang w:eastAsia="ru-RU"/>
              </w:rPr>
              <w:t>мультстудии</w:t>
            </w:r>
            <w:proofErr w:type="spellEnd"/>
          </w:p>
        </w:tc>
      </w:tr>
      <w:tr w:rsidR="00593CD0" w:rsidRPr="00593CD0" w:rsidTr="00C7616A">
        <w:tc>
          <w:tcPr>
            <w:tcW w:w="4785"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proofErr w:type="spellStart"/>
            <w:r w:rsidRPr="00593CD0">
              <w:rPr>
                <w:rFonts w:ascii="Times New Roman" w:eastAsia="Times New Roman" w:hAnsi="Times New Roman" w:cs="Times New Roman"/>
                <w:sz w:val="24"/>
                <w:szCs w:val="24"/>
                <w:lang w:eastAsia="ru-RU"/>
              </w:rPr>
              <w:t>Автокласс</w:t>
            </w:r>
            <w:proofErr w:type="spellEnd"/>
          </w:p>
        </w:tc>
        <w:tc>
          <w:tcPr>
            <w:tcW w:w="4786"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Проведение образовательной деятельности, направленной на формирование знаний у детей по безопасному поведению на дороге</w:t>
            </w:r>
          </w:p>
        </w:tc>
      </w:tr>
      <w:tr w:rsidR="00593CD0" w:rsidRPr="00593CD0" w:rsidTr="00C7616A">
        <w:tc>
          <w:tcPr>
            <w:tcW w:w="4785"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Комната для индивидуальных занятий</w:t>
            </w:r>
          </w:p>
        </w:tc>
        <w:tc>
          <w:tcPr>
            <w:tcW w:w="4786"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Организация игровой деятельности детьми с ОВЗ в индивидуальной форме</w:t>
            </w:r>
          </w:p>
        </w:tc>
      </w:tr>
      <w:tr w:rsidR="00593CD0" w:rsidRPr="00593CD0" w:rsidTr="00C7616A">
        <w:tc>
          <w:tcPr>
            <w:tcW w:w="4785"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Кабинет английского языка</w:t>
            </w:r>
          </w:p>
        </w:tc>
        <w:tc>
          <w:tcPr>
            <w:tcW w:w="4786"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Рациональная организация учебно-воспитательного процесса по обучению английского языка</w:t>
            </w:r>
          </w:p>
        </w:tc>
      </w:tr>
      <w:tr w:rsidR="00593CD0" w:rsidRPr="00593CD0" w:rsidTr="00C7616A">
        <w:tc>
          <w:tcPr>
            <w:tcW w:w="4785"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Компьютерный класс</w:t>
            </w:r>
          </w:p>
        </w:tc>
        <w:tc>
          <w:tcPr>
            <w:tcW w:w="4786"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Проведение ОД по обучению детей компьютерным технологиям.</w:t>
            </w:r>
          </w:p>
        </w:tc>
      </w:tr>
      <w:tr w:rsidR="00593CD0" w:rsidRPr="00593CD0" w:rsidTr="00C7616A">
        <w:tc>
          <w:tcPr>
            <w:tcW w:w="4785"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Художественно-эстетический блок</w:t>
            </w:r>
          </w:p>
        </w:tc>
        <w:tc>
          <w:tcPr>
            <w:tcW w:w="4786"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Проведение ОД и совместной деятельности детей и взрослых по художественно-эстетическому развитию.</w:t>
            </w:r>
          </w:p>
        </w:tc>
      </w:tr>
      <w:tr w:rsidR="00593CD0" w:rsidRPr="00593CD0" w:rsidTr="00C7616A">
        <w:tc>
          <w:tcPr>
            <w:tcW w:w="4785"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Логопедический кабинет</w:t>
            </w:r>
          </w:p>
        </w:tc>
        <w:tc>
          <w:tcPr>
            <w:tcW w:w="4786"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Оказание коррекционной помощи детям, проведение ОД и совместной деятельности детей и взрослых по развитию речи.</w:t>
            </w:r>
          </w:p>
        </w:tc>
      </w:tr>
      <w:tr w:rsidR="00593CD0" w:rsidRPr="00593CD0" w:rsidTr="00C7616A">
        <w:tc>
          <w:tcPr>
            <w:tcW w:w="4785"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Методический кабинет</w:t>
            </w:r>
          </w:p>
        </w:tc>
        <w:tc>
          <w:tcPr>
            <w:tcW w:w="4786"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Консультативная работа с педагогами, методическое обеспечение учебно-воспитательного процесса</w:t>
            </w:r>
          </w:p>
        </w:tc>
      </w:tr>
      <w:tr w:rsidR="00593CD0" w:rsidRPr="00593CD0" w:rsidTr="00C7616A">
        <w:tc>
          <w:tcPr>
            <w:tcW w:w="4785"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Медицинский кабинет</w:t>
            </w:r>
          </w:p>
        </w:tc>
        <w:tc>
          <w:tcPr>
            <w:tcW w:w="4786" w:type="dxa"/>
            <w:shd w:val="clear" w:color="auto" w:fill="auto"/>
          </w:tcPr>
          <w:p w:rsidR="00593CD0" w:rsidRPr="00593CD0" w:rsidRDefault="00593CD0" w:rsidP="00593CD0">
            <w:pPr>
              <w:spacing w:after="0" w:line="240" w:lineRule="auto"/>
              <w:jc w:val="both"/>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Обеспечение медицинского сопровождения образовательного процесса</w:t>
            </w:r>
          </w:p>
        </w:tc>
      </w:tr>
    </w:tbl>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p>
    <w:p w:rsidR="00593CD0" w:rsidRPr="00593CD0" w:rsidRDefault="00593CD0" w:rsidP="00593CD0">
      <w:pPr>
        <w:spacing w:after="0" w:line="240" w:lineRule="auto"/>
        <w:ind w:firstLine="709"/>
        <w:jc w:val="both"/>
        <w:rPr>
          <w:rFonts w:ascii="Times New Roman" w:eastAsia="Times New Roman" w:hAnsi="Times New Roman" w:cs="Times New Roman"/>
          <w:sz w:val="24"/>
          <w:szCs w:val="24"/>
          <w:lang w:eastAsia="ru-RU"/>
        </w:rPr>
      </w:pPr>
    </w:p>
    <w:p w:rsidR="00593CD0" w:rsidRPr="00593CD0" w:rsidRDefault="00593CD0" w:rsidP="00593CD0">
      <w:pPr>
        <w:spacing w:after="0" w:line="240" w:lineRule="auto"/>
        <w:ind w:firstLine="709"/>
        <w:jc w:val="center"/>
        <w:rPr>
          <w:rFonts w:ascii="Times New Roman" w:eastAsia="Times New Roman" w:hAnsi="Times New Roman" w:cs="Times New Roman"/>
          <w:sz w:val="24"/>
          <w:szCs w:val="24"/>
          <w:lang w:eastAsia="ru-RU"/>
        </w:rPr>
      </w:pPr>
    </w:p>
    <w:p w:rsidR="00593CD0" w:rsidRPr="00593CD0" w:rsidRDefault="00593CD0" w:rsidP="00593CD0">
      <w:pPr>
        <w:spacing w:after="0" w:line="240" w:lineRule="auto"/>
        <w:ind w:firstLine="709"/>
        <w:jc w:val="center"/>
        <w:rPr>
          <w:rFonts w:ascii="Times New Roman" w:eastAsia="Times New Roman" w:hAnsi="Times New Roman" w:cs="Times New Roman"/>
          <w:sz w:val="24"/>
          <w:szCs w:val="24"/>
          <w:lang w:eastAsia="ru-RU"/>
        </w:rPr>
      </w:pPr>
    </w:p>
    <w:p w:rsidR="00593CD0" w:rsidRPr="00593CD0" w:rsidRDefault="00593CD0" w:rsidP="00593CD0">
      <w:pPr>
        <w:spacing w:after="0" w:line="240" w:lineRule="auto"/>
        <w:ind w:firstLine="709"/>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ПОКАЗАТЕЛИ ДЕЯТЕЛЬНОСТИ МУНИЦИПАЛЬНОГО АВТОНОМНОГО ДОШКОЛЬНОГО ОБРАЗОВАТЕЛЬНОГО УЧРЕЖДЕНИЯ «ДЕТСКИЙ САД № 131 КОМБИНИРОВАННОГО ВИДА» ПРИВОЛЖСКОГО  РАЙОНА </w:t>
      </w:r>
      <w:proofErr w:type="spellStart"/>
      <w:r w:rsidRPr="00593CD0">
        <w:rPr>
          <w:rFonts w:ascii="Times New Roman" w:eastAsia="Times New Roman" w:hAnsi="Times New Roman" w:cs="Times New Roman"/>
          <w:sz w:val="24"/>
          <w:szCs w:val="24"/>
          <w:lang w:eastAsia="ru-RU"/>
        </w:rPr>
        <w:t>г</w:t>
      </w:r>
      <w:proofErr w:type="gramStart"/>
      <w:r w:rsidRPr="00593CD0">
        <w:rPr>
          <w:rFonts w:ascii="Times New Roman" w:eastAsia="Times New Roman" w:hAnsi="Times New Roman" w:cs="Times New Roman"/>
          <w:sz w:val="24"/>
          <w:szCs w:val="24"/>
          <w:lang w:eastAsia="ru-RU"/>
        </w:rPr>
        <w:t>.К</w:t>
      </w:r>
      <w:proofErr w:type="gramEnd"/>
      <w:r w:rsidRPr="00593CD0">
        <w:rPr>
          <w:rFonts w:ascii="Times New Roman" w:eastAsia="Times New Roman" w:hAnsi="Times New Roman" w:cs="Times New Roman"/>
          <w:sz w:val="24"/>
          <w:szCs w:val="24"/>
          <w:lang w:eastAsia="ru-RU"/>
        </w:rPr>
        <w:t>АЗАНИ</w:t>
      </w:r>
      <w:proofErr w:type="spellEnd"/>
    </w:p>
    <w:p w:rsidR="00593CD0" w:rsidRPr="00593CD0" w:rsidRDefault="00593CD0" w:rsidP="00593CD0">
      <w:pPr>
        <w:spacing w:after="0" w:line="240" w:lineRule="auto"/>
        <w:ind w:firstLine="709"/>
        <w:jc w:val="center"/>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4854"/>
        <w:gridCol w:w="3191"/>
      </w:tblGrid>
      <w:tr w:rsidR="00593CD0" w:rsidRPr="00593CD0" w:rsidTr="00C7616A">
        <w:tc>
          <w:tcPr>
            <w:tcW w:w="1526"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N </w:t>
            </w:r>
            <w:proofErr w:type="gramStart"/>
            <w:r w:rsidRPr="00593CD0">
              <w:rPr>
                <w:rFonts w:ascii="Times New Roman" w:eastAsia="Times New Roman" w:hAnsi="Times New Roman" w:cs="Times New Roman"/>
                <w:sz w:val="24"/>
                <w:szCs w:val="24"/>
                <w:lang w:eastAsia="ru-RU"/>
              </w:rPr>
              <w:t>п</w:t>
            </w:r>
            <w:proofErr w:type="gramEnd"/>
            <w:r w:rsidRPr="00593CD0">
              <w:rPr>
                <w:rFonts w:ascii="Times New Roman" w:eastAsia="Times New Roman" w:hAnsi="Times New Roman" w:cs="Times New Roman"/>
                <w:sz w:val="24"/>
                <w:szCs w:val="24"/>
                <w:lang w:eastAsia="ru-RU"/>
              </w:rPr>
              <w:t>/п</w:t>
            </w:r>
          </w:p>
        </w:tc>
        <w:tc>
          <w:tcPr>
            <w:tcW w:w="4854"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Показатели</w:t>
            </w:r>
          </w:p>
        </w:tc>
        <w:tc>
          <w:tcPr>
            <w:tcW w:w="3191"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Единица измерения</w:t>
            </w:r>
          </w:p>
        </w:tc>
      </w:tr>
      <w:tr w:rsidR="00593CD0" w:rsidRPr="00593CD0" w:rsidTr="00C7616A">
        <w:tc>
          <w:tcPr>
            <w:tcW w:w="1526"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1.</w:t>
            </w:r>
          </w:p>
        </w:tc>
        <w:tc>
          <w:tcPr>
            <w:tcW w:w="8045" w:type="dxa"/>
            <w:gridSpan w:val="2"/>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Образовательная деятельность</w:t>
            </w:r>
          </w:p>
        </w:tc>
      </w:tr>
      <w:tr w:rsidR="00593CD0" w:rsidRPr="00593CD0" w:rsidTr="00C7616A">
        <w:tc>
          <w:tcPr>
            <w:tcW w:w="1526"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1.1</w:t>
            </w:r>
          </w:p>
        </w:tc>
        <w:tc>
          <w:tcPr>
            <w:tcW w:w="4854"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Общая численность воспитанников, осваивающих образовательную программу </w:t>
            </w:r>
            <w:r w:rsidRPr="00593CD0">
              <w:rPr>
                <w:rFonts w:ascii="Times New Roman" w:eastAsia="Times New Roman" w:hAnsi="Times New Roman" w:cs="Times New Roman"/>
                <w:sz w:val="24"/>
                <w:szCs w:val="24"/>
                <w:lang w:eastAsia="ru-RU"/>
              </w:rPr>
              <w:lastRenderedPageBreak/>
              <w:t>дошкольного образования, в том числе:</w:t>
            </w:r>
          </w:p>
        </w:tc>
        <w:tc>
          <w:tcPr>
            <w:tcW w:w="3191"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lastRenderedPageBreak/>
              <w:t>3</w:t>
            </w:r>
            <w:r w:rsidRPr="00593CD0">
              <w:rPr>
                <w:rFonts w:ascii="Times New Roman" w:eastAsia="Times New Roman" w:hAnsi="Times New Roman" w:cs="Times New Roman"/>
                <w:sz w:val="24"/>
                <w:szCs w:val="24"/>
                <w:lang w:val="en-US" w:eastAsia="ru-RU"/>
              </w:rPr>
              <w:t>31</w:t>
            </w:r>
            <w:r w:rsidRPr="00593CD0">
              <w:rPr>
                <w:rFonts w:ascii="Times New Roman" w:eastAsia="Times New Roman" w:hAnsi="Times New Roman" w:cs="Times New Roman"/>
                <w:sz w:val="24"/>
                <w:szCs w:val="24"/>
                <w:lang w:eastAsia="ru-RU"/>
              </w:rPr>
              <w:t xml:space="preserve"> человек</w:t>
            </w:r>
          </w:p>
        </w:tc>
      </w:tr>
      <w:tr w:rsidR="00593CD0" w:rsidRPr="00593CD0" w:rsidTr="00C7616A">
        <w:tc>
          <w:tcPr>
            <w:tcW w:w="1526"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lastRenderedPageBreak/>
              <w:t>1.1.1</w:t>
            </w:r>
          </w:p>
        </w:tc>
        <w:tc>
          <w:tcPr>
            <w:tcW w:w="4854"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В </w:t>
            </w:r>
            <w:proofErr w:type="gramStart"/>
            <w:r w:rsidRPr="00593CD0">
              <w:rPr>
                <w:rFonts w:ascii="Times New Roman" w:eastAsia="Times New Roman" w:hAnsi="Times New Roman" w:cs="Times New Roman"/>
                <w:sz w:val="24"/>
                <w:szCs w:val="24"/>
                <w:lang w:eastAsia="ru-RU"/>
              </w:rPr>
              <w:t>режиме полного дня</w:t>
            </w:r>
            <w:proofErr w:type="gramEnd"/>
            <w:r w:rsidRPr="00593CD0">
              <w:rPr>
                <w:rFonts w:ascii="Times New Roman" w:eastAsia="Times New Roman" w:hAnsi="Times New Roman" w:cs="Times New Roman"/>
                <w:sz w:val="24"/>
                <w:szCs w:val="24"/>
                <w:lang w:eastAsia="ru-RU"/>
              </w:rPr>
              <w:t xml:space="preserve"> (10,5)</w:t>
            </w:r>
          </w:p>
        </w:tc>
        <w:tc>
          <w:tcPr>
            <w:tcW w:w="3191"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3</w:t>
            </w:r>
            <w:r w:rsidRPr="00593CD0">
              <w:rPr>
                <w:rFonts w:ascii="Times New Roman" w:eastAsia="Times New Roman" w:hAnsi="Times New Roman" w:cs="Times New Roman"/>
                <w:sz w:val="24"/>
                <w:szCs w:val="24"/>
                <w:lang w:val="en-US" w:eastAsia="ru-RU"/>
              </w:rPr>
              <w:t>31</w:t>
            </w:r>
            <w:r w:rsidRPr="00593CD0">
              <w:rPr>
                <w:rFonts w:ascii="Times New Roman" w:eastAsia="Times New Roman" w:hAnsi="Times New Roman" w:cs="Times New Roman"/>
                <w:sz w:val="24"/>
                <w:szCs w:val="24"/>
                <w:lang w:eastAsia="ru-RU"/>
              </w:rPr>
              <w:t xml:space="preserve"> человек</w:t>
            </w:r>
          </w:p>
        </w:tc>
      </w:tr>
      <w:tr w:rsidR="00593CD0" w:rsidRPr="00593CD0" w:rsidTr="00C7616A">
        <w:tc>
          <w:tcPr>
            <w:tcW w:w="1526"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1.1.2</w:t>
            </w:r>
          </w:p>
        </w:tc>
        <w:tc>
          <w:tcPr>
            <w:tcW w:w="4854"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В режиме кратковременного пребывания (3 - 5 часов) </w:t>
            </w:r>
          </w:p>
        </w:tc>
        <w:tc>
          <w:tcPr>
            <w:tcW w:w="3191"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0 человек</w:t>
            </w:r>
          </w:p>
        </w:tc>
      </w:tr>
      <w:tr w:rsidR="00593CD0" w:rsidRPr="00593CD0" w:rsidTr="00C7616A">
        <w:tc>
          <w:tcPr>
            <w:tcW w:w="1526"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val="en-US" w:eastAsia="ru-RU"/>
              </w:rPr>
            </w:pPr>
            <w:r w:rsidRPr="00593CD0">
              <w:rPr>
                <w:rFonts w:ascii="Times New Roman" w:eastAsia="Times New Roman" w:hAnsi="Times New Roman" w:cs="Times New Roman"/>
                <w:sz w:val="24"/>
                <w:szCs w:val="24"/>
                <w:lang w:val="en-US" w:eastAsia="ru-RU"/>
              </w:rPr>
              <w:t>1.1.3</w:t>
            </w:r>
          </w:p>
        </w:tc>
        <w:tc>
          <w:tcPr>
            <w:tcW w:w="4854"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val="en-US" w:eastAsia="ru-RU"/>
              </w:rPr>
            </w:pPr>
            <w:r w:rsidRPr="00593CD0">
              <w:rPr>
                <w:rFonts w:ascii="Times New Roman" w:eastAsia="Times New Roman" w:hAnsi="Times New Roman" w:cs="Times New Roman"/>
                <w:sz w:val="24"/>
                <w:szCs w:val="24"/>
                <w:lang w:eastAsia="ru-RU"/>
              </w:rPr>
              <w:t>В</w:t>
            </w:r>
            <w:r w:rsidRPr="00593CD0">
              <w:rPr>
                <w:rFonts w:ascii="Times New Roman" w:eastAsia="Times New Roman" w:hAnsi="Times New Roman" w:cs="Times New Roman"/>
                <w:sz w:val="24"/>
                <w:szCs w:val="24"/>
                <w:lang w:val="en-US" w:eastAsia="ru-RU"/>
              </w:rPr>
              <w:t xml:space="preserve"> </w:t>
            </w:r>
            <w:proofErr w:type="spellStart"/>
            <w:r w:rsidRPr="00593CD0">
              <w:rPr>
                <w:rFonts w:ascii="Times New Roman" w:eastAsia="Times New Roman" w:hAnsi="Times New Roman" w:cs="Times New Roman"/>
                <w:sz w:val="24"/>
                <w:szCs w:val="24"/>
                <w:lang w:val="en-US" w:eastAsia="ru-RU"/>
              </w:rPr>
              <w:t>семейной</w:t>
            </w:r>
            <w:proofErr w:type="spellEnd"/>
            <w:r w:rsidRPr="00593CD0">
              <w:rPr>
                <w:rFonts w:ascii="Times New Roman" w:eastAsia="Times New Roman" w:hAnsi="Times New Roman" w:cs="Times New Roman"/>
                <w:sz w:val="24"/>
                <w:szCs w:val="24"/>
                <w:lang w:val="en-US" w:eastAsia="ru-RU"/>
              </w:rPr>
              <w:t xml:space="preserve"> </w:t>
            </w:r>
            <w:proofErr w:type="spellStart"/>
            <w:r w:rsidRPr="00593CD0">
              <w:rPr>
                <w:rFonts w:ascii="Times New Roman" w:eastAsia="Times New Roman" w:hAnsi="Times New Roman" w:cs="Times New Roman"/>
                <w:sz w:val="24"/>
                <w:szCs w:val="24"/>
                <w:lang w:val="en-US" w:eastAsia="ru-RU"/>
              </w:rPr>
              <w:t>дошкольной</w:t>
            </w:r>
            <w:proofErr w:type="spellEnd"/>
            <w:r w:rsidRPr="00593CD0">
              <w:rPr>
                <w:rFonts w:ascii="Times New Roman" w:eastAsia="Times New Roman" w:hAnsi="Times New Roman" w:cs="Times New Roman"/>
                <w:sz w:val="24"/>
                <w:szCs w:val="24"/>
                <w:lang w:val="en-US" w:eastAsia="ru-RU"/>
              </w:rPr>
              <w:t xml:space="preserve"> </w:t>
            </w:r>
            <w:proofErr w:type="spellStart"/>
            <w:r w:rsidRPr="00593CD0">
              <w:rPr>
                <w:rFonts w:ascii="Times New Roman" w:eastAsia="Times New Roman" w:hAnsi="Times New Roman" w:cs="Times New Roman"/>
                <w:sz w:val="24"/>
                <w:szCs w:val="24"/>
                <w:lang w:val="en-US" w:eastAsia="ru-RU"/>
              </w:rPr>
              <w:t>группе</w:t>
            </w:r>
            <w:proofErr w:type="spellEnd"/>
          </w:p>
        </w:tc>
        <w:tc>
          <w:tcPr>
            <w:tcW w:w="3191"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val="en-US" w:eastAsia="ru-RU"/>
              </w:rPr>
            </w:pPr>
            <w:r w:rsidRPr="00593CD0">
              <w:rPr>
                <w:rFonts w:ascii="Times New Roman" w:eastAsia="Times New Roman" w:hAnsi="Times New Roman" w:cs="Times New Roman"/>
                <w:sz w:val="24"/>
                <w:szCs w:val="24"/>
                <w:lang w:val="en-US" w:eastAsia="ru-RU"/>
              </w:rPr>
              <w:t xml:space="preserve">0 </w:t>
            </w:r>
            <w:proofErr w:type="spellStart"/>
            <w:r w:rsidRPr="00593CD0">
              <w:rPr>
                <w:rFonts w:ascii="Times New Roman" w:eastAsia="Times New Roman" w:hAnsi="Times New Roman" w:cs="Times New Roman"/>
                <w:sz w:val="24"/>
                <w:szCs w:val="24"/>
                <w:lang w:val="en-US" w:eastAsia="ru-RU"/>
              </w:rPr>
              <w:t>человек</w:t>
            </w:r>
            <w:proofErr w:type="spellEnd"/>
          </w:p>
        </w:tc>
      </w:tr>
      <w:tr w:rsidR="00593CD0" w:rsidRPr="00593CD0" w:rsidTr="00C7616A">
        <w:tc>
          <w:tcPr>
            <w:tcW w:w="1526"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val="en-US" w:eastAsia="ru-RU"/>
              </w:rPr>
            </w:pPr>
            <w:r w:rsidRPr="00593CD0">
              <w:rPr>
                <w:rFonts w:ascii="Times New Roman" w:eastAsia="Times New Roman" w:hAnsi="Times New Roman" w:cs="Times New Roman"/>
                <w:sz w:val="24"/>
                <w:szCs w:val="24"/>
                <w:lang w:val="en-US" w:eastAsia="ru-RU"/>
              </w:rPr>
              <w:t>1.1.4</w:t>
            </w:r>
          </w:p>
        </w:tc>
        <w:tc>
          <w:tcPr>
            <w:tcW w:w="4854"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В форме семейного образования с психолого-педагогическим сопровождением на базе дошкольной образовательной организации</w:t>
            </w:r>
          </w:p>
        </w:tc>
        <w:tc>
          <w:tcPr>
            <w:tcW w:w="3191"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val="en-US" w:eastAsia="ru-RU"/>
              </w:rPr>
            </w:pPr>
            <w:r w:rsidRPr="00593CD0">
              <w:rPr>
                <w:rFonts w:ascii="Times New Roman" w:eastAsia="Times New Roman" w:hAnsi="Times New Roman" w:cs="Times New Roman"/>
                <w:sz w:val="24"/>
                <w:szCs w:val="24"/>
                <w:lang w:val="en-US" w:eastAsia="ru-RU"/>
              </w:rPr>
              <w:t xml:space="preserve">0 </w:t>
            </w:r>
            <w:proofErr w:type="spellStart"/>
            <w:r w:rsidRPr="00593CD0">
              <w:rPr>
                <w:rFonts w:ascii="Times New Roman" w:eastAsia="Times New Roman" w:hAnsi="Times New Roman" w:cs="Times New Roman"/>
                <w:sz w:val="24"/>
                <w:szCs w:val="24"/>
                <w:lang w:val="en-US" w:eastAsia="ru-RU"/>
              </w:rPr>
              <w:t>человек</w:t>
            </w:r>
            <w:proofErr w:type="spellEnd"/>
          </w:p>
        </w:tc>
      </w:tr>
      <w:tr w:rsidR="00593CD0" w:rsidRPr="00593CD0" w:rsidTr="00C7616A">
        <w:tc>
          <w:tcPr>
            <w:tcW w:w="1526"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1.2</w:t>
            </w:r>
          </w:p>
        </w:tc>
        <w:tc>
          <w:tcPr>
            <w:tcW w:w="4854"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Общая численность воспитанников в возрасте до 3 лет</w:t>
            </w:r>
          </w:p>
        </w:tc>
        <w:tc>
          <w:tcPr>
            <w:tcW w:w="3191"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0 человек</w:t>
            </w:r>
          </w:p>
        </w:tc>
      </w:tr>
      <w:tr w:rsidR="00593CD0" w:rsidRPr="00593CD0" w:rsidTr="00C7616A">
        <w:tc>
          <w:tcPr>
            <w:tcW w:w="1526"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1.3</w:t>
            </w:r>
          </w:p>
        </w:tc>
        <w:tc>
          <w:tcPr>
            <w:tcW w:w="4854"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Общая численность воспитанников в возрасте от 3 до 8 лет</w:t>
            </w:r>
          </w:p>
        </w:tc>
        <w:tc>
          <w:tcPr>
            <w:tcW w:w="3191"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3</w:t>
            </w:r>
            <w:r w:rsidRPr="00593CD0">
              <w:rPr>
                <w:rFonts w:ascii="Times New Roman" w:eastAsia="Times New Roman" w:hAnsi="Times New Roman" w:cs="Times New Roman"/>
                <w:sz w:val="24"/>
                <w:szCs w:val="24"/>
                <w:lang w:val="en-US" w:eastAsia="ru-RU"/>
              </w:rPr>
              <w:t>31</w:t>
            </w:r>
            <w:r w:rsidRPr="00593CD0">
              <w:rPr>
                <w:rFonts w:ascii="Times New Roman" w:eastAsia="Times New Roman" w:hAnsi="Times New Roman" w:cs="Times New Roman"/>
                <w:sz w:val="24"/>
                <w:szCs w:val="24"/>
                <w:lang w:eastAsia="ru-RU"/>
              </w:rPr>
              <w:t xml:space="preserve"> человек</w:t>
            </w:r>
          </w:p>
        </w:tc>
      </w:tr>
      <w:tr w:rsidR="00593CD0" w:rsidRPr="00593CD0" w:rsidTr="00C7616A">
        <w:tc>
          <w:tcPr>
            <w:tcW w:w="1526"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1.4</w:t>
            </w:r>
          </w:p>
        </w:tc>
        <w:tc>
          <w:tcPr>
            <w:tcW w:w="4854"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Численность/удельный вес численности воспитанников в общей численности воспитанников, получающих услуги присмотра и ухода:</w:t>
            </w:r>
          </w:p>
        </w:tc>
        <w:tc>
          <w:tcPr>
            <w:tcW w:w="3191"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3</w:t>
            </w:r>
            <w:r w:rsidRPr="00593CD0">
              <w:rPr>
                <w:rFonts w:ascii="Times New Roman" w:eastAsia="Times New Roman" w:hAnsi="Times New Roman" w:cs="Times New Roman"/>
                <w:sz w:val="24"/>
                <w:szCs w:val="24"/>
                <w:lang w:val="en-US" w:eastAsia="ru-RU"/>
              </w:rPr>
              <w:t>31</w:t>
            </w:r>
            <w:r w:rsidRPr="00593CD0">
              <w:rPr>
                <w:rFonts w:ascii="Times New Roman" w:eastAsia="Times New Roman" w:hAnsi="Times New Roman" w:cs="Times New Roman"/>
                <w:sz w:val="24"/>
                <w:szCs w:val="24"/>
                <w:lang w:eastAsia="ru-RU"/>
              </w:rPr>
              <w:t xml:space="preserve"> человек/ 100 %</w:t>
            </w:r>
          </w:p>
        </w:tc>
      </w:tr>
      <w:tr w:rsidR="00593CD0" w:rsidRPr="00593CD0" w:rsidTr="00C7616A">
        <w:tc>
          <w:tcPr>
            <w:tcW w:w="1526"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1.4.1</w:t>
            </w:r>
          </w:p>
        </w:tc>
        <w:tc>
          <w:tcPr>
            <w:tcW w:w="4854"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 xml:space="preserve">В </w:t>
            </w:r>
            <w:proofErr w:type="gramStart"/>
            <w:r w:rsidRPr="00593CD0">
              <w:rPr>
                <w:rFonts w:ascii="Times New Roman" w:eastAsia="Times New Roman" w:hAnsi="Times New Roman" w:cs="Times New Roman"/>
                <w:sz w:val="24"/>
                <w:szCs w:val="24"/>
                <w:lang w:eastAsia="ru-RU"/>
              </w:rPr>
              <w:t>режиме полного дня</w:t>
            </w:r>
            <w:proofErr w:type="gramEnd"/>
            <w:r w:rsidRPr="00593CD0">
              <w:rPr>
                <w:rFonts w:ascii="Times New Roman" w:eastAsia="Times New Roman" w:hAnsi="Times New Roman" w:cs="Times New Roman"/>
                <w:sz w:val="24"/>
                <w:szCs w:val="24"/>
                <w:lang w:eastAsia="ru-RU"/>
              </w:rPr>
              <w:t xml:space="preserve"> (10,5)</w:t>
            </w:r>
          </w:p>
        </w:tc>
        <w:tc>
          <w:tcPr>
            <w:tcW w:w="3191"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3</w:t>
            </w:r>
            <w:r w:rsidRPr="00593CD0">
              <w:rPr>
                <w:rFonts w:ascii="Times New Roman" w:eastAsia="Times New Roman" w:hAnsi="Times New Roman" w:cs="Times New Roman"/>
                <w:sz w:val="24"/>
                <w:szCs w:val="24"/>
                <w:lang w:val="en-US" w:eastAsia="ru-RU"/>
              </w:rPr>
              <w:t>31</w:t>
            </w:r>
            <w:r w:rsidRPr="00593CD0">
              <w:rPr>
                <w:rFonts w:ascii="Times New Roman" w:eastAsia="Times New Roman" w:hAnsi="Times New Roman" w:cs="Times New Roman"/>
                <w:sz w:val="24"/>
                <w:szCs w:val="24"/>
                <w:lang w:eastAsia="ru-RU"/>
              </w:rPr>
              <w:t xml:space="preserve"> человек/ 100 %</w:t>
            </w:r>
          </w:p>
        </w:tc>
      </w:tr>
      <w:tr w:rsidR="00593CD0" w:rsidRPr="00593CD0" w:rsidTr="00C7616A">
        <w:tc>
          <w:tcPr>
            <w:tcW w:w="1526"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val="en-US" w:eastAsia="ru-RU"/>
              </w:rPr>
            </w:pPr>
            <w:r w:rsidRPr="00593CD0">
              <w:rPr>
                <w:rFonts w:ascii="Times New Roman" w:eastAsia="Times New Roman" w:hAnsi="Times New Roman" w:cs="Times New Roman"/>
                <w:sz w:val="24"/>
                <w:szCs w:val="24"/>
                <w:lang w:val="en-US" w:eastAsia="ru-RU"/>
              </w:rPr>
              <w:t>1.4.2</w:t>
            </w:r>
          </w:p>
        </w:tc>
        <w:tc>
          <w:tcPr>
            <w:tcW w:w="4854"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В режиме продленного дня (12-14 часов)</w:t>
            </w:r>
          </w:p>
        </w:tc>
        <w:tc>
          <w:tcPr>
            <w:tcW w:w="3191"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val="en-US" w:eastAsia="ru-RU"/>
              </w:rPr>
            </w:pPr>
            <w:r w:rsidRPr="00593CD0">
              <w:rPr>
                <w:rFonts w:ascii="Times New Roman" w:eastAsia="Times New Roman" w:hAnsi="Times New Roman" w:cs="Times New Roman"/>
                <w:sz w:val="24"/>
                <w:szCs w:val="24"/>
                <w:lang w:val="en-US" w:eastAsia="ru-RU"/>
              </w:rPr>
              <w:t xml:space="preserve">25 </w:t>
            </w:r>
            <w:proofErr w:type="spellStart"/>
            <w:r w:rsidRPr="00593CD0">
              <w:rPr>
                <w:rFonts w:ascii="Times New Roman" w:eastAsia="Times New Roman" w:hAnsi="Times New Roman" w:cs="Times New Roman"/>
                <w:sz w:val="24"/>
                <w:szCs w:val="24"/>
                <w:lang w:val="en-US" w:eastAsia="ru-RU"/>
              </w:rPr>
              <w:t>человек</w:t>
            </w:r>
            <w:proofErr w:type="spellEnd"/>
            <w:r w:rsidRPr="00593CD0">
              <w:rPr>
                <w:rFonts w:ascii="Times New Roman" w:eastAsia="Times New Roman" w:hAnsi="Times New Roman" w:cs="Times New Roman"/>
                <w:sz w:val="24"/>
                <w:szCs w:val="24"/>
                <w:lang w:val="en-US" w:eastAsia="ru-RU"/>
              </w:rPr>
              <w:t xml:space="preserve"> /7,5%</w:t>
            </w:r>
          </w:p>
        </w:tc>
      </w:tr>
      <w:tr w:rsidR="00593CD0" w:rsidRPr="00593CD0" w:rsidTr="00C7616A">
        <w:tc>
          <w:tcPr>
            <w:tcW w:w="1526"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val="en-US" w:eastAsia="ru-RU"/>
              </w:rPr>
            </w:pPr>
            <w:r w:rsidRPr="00593CD0">
              <w:rPr>
                <w:rFonts w:ascii="Times New Roman" w:eastAsia="Times New Roman" w:hAnsi="Times New Roman" w:cs="Times New Roman"/>
                <w:sz w:val="24"/>
                <w:szCs w:val="24"/>
                <w:lang w:val="en-US" w:eastAsia="ru-RU"/>
              </w:rPr>
              <w:t>1.4.3</w:t>
            </w:r>
          </w:p>
        </w:tc>
        <w:tc>
          <w:tcPr>
            <w:tcW w:w="4854"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val="en-US" w:eastAsia="ru-RU"/>
              </w:rPr>
            </w:pPr>
            <w:r w:rsidRPr="00593CD0">
              <w:rPr>
                <w:rFonts w:ascii="Times New Roman" w:eastAsia="Times New Roman" w:hAnsi="Times New Roman" w:cs="Times New Roman"/>
                <w:sz w:val="24"/>
                <w:szCs w:val="24"/>
                <w:lang w:eastAsia="ru-RU"/>
              </w:rPr>
              <w:t>В</w:t>
            </w:r>
            <w:r w:rsidRPr="00593CD0">
              <w:rPr>
                <w:rFonts w:ascii="Times New Roman" w:eastAsia="Times New Roman" w:hAnsi="Times New Roman" w:cs="Times New Roman"/>
                <w:sz w:val="24"/>
                <w:szCs w:val="24"/>
                <w:lang w:val="en-US" w:eastAsia="ru-RU"/>
              </w:rPr>
              <w:t xml:space="preserve"> </w:t>
            </w:r>
            <w:proofErr w:type="spellStart"/>
            <w:r w:rsidRPr="00593CD0">
              <w:rPr>
                <w:rFonts w:ascii="Times New Roman" w:eastAsia="Times New Roman" w:hAnsi="Times New Roman" w:cs="Times New Roman"/>
                <w:sz w:val="24"/>
                <w:szCs w:val="24"/>
                <w:lang w:val="en-US" w:eastAsia="ru-RU"/>
              </w:rPr>
              <w:t>режиме</w:t>
            </w:r>
            <w:proofErr w:type="spellEnd"/>
            <w:r w:rsidRPr="00593CD0">
              <w:rPr>
                <w:rFonts w:ascii="Times New Roman" w:eastAsia="Times New Roman" w:hAnsi="Times New Roman" w:cs="Times New Roman"/>
                <w:sz w:val="24"/>
                <w:szCs w:val="24"/>
                <w:lang w:val="en-US" w:eastAsia="ru-RU"/>
              </w:rPr>
              <w:t xml:space="preserve"> </w:t>
            </w:r>
            <w:proofErr w:type="spellStart"/>
            <w:r w:rsidRPr="00593CD0">
              <w:rPr>
                <w:rFonts w:ascii="Times New Roman" w:eastAsia="Times New Roman" w:hAnsi="Times New Roman" w:cs="Times New Roman"/>
                <w:sz w:val="24"/>
                <w:szCs w:val="24"/>
                <w:lang w:val="en-US" w:eastAsia="ru-RU"/>
              </w:rPr>
              <w:t>круглосуточного</w:t>
            </w:r>
            <w:proofErr w:type="spellEnd"/>
            <w:r w:rsidRPr="00593CD0">
              <w:rPr>
                <w:rFonts w:ascii="Times New Roman" w:eastAsia="Times New Roman" w:hAnsi="Times New Roman" w:cs="Times New Roman"/>
                <w:sz w:val="24"/>
                <w:szCs w:val="24"/>
                <w:lang w:val="en-US" w:eastAsia="ru-RU"/>
              </w:rPr>
              <w:t xml:space="preserve"> </w:t>
            </w:r>
            <w:proofErr w:type="spellStart"/>
            <w:r w:rsidRPr="00593CD0">
              <w:rPr>
                <w:rFonts w:ascii="Times New Roman" w:eastAsia="Times New Roman" w:hAnsi="Times New Roman" w:cs="Times New Roman"/>
                <w:sz w:val="24"/>
                <w:szCs w:val="24"/>
                <w:lang w:val="en-US" w:eastAsia="ru-RU"/>
              </w:rPr>
              <w:t>пребывания</w:t>
            </w:r>
            <w:proofErr w:type="spellEnd"/>
          </w:p>
        </w:tc>
        <w:tc>
          <w:tcPr>
            <w:tcW w:w="3191"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val="en-US" w:eastAsia="ru-RU"/>
              </w:rPr>
            </w:pPr>
            <w:r w:rsidRPr="00593CD0">
              <w:rPr>
                <w:rFonts w:ascii="Times New Roman" w:eastAsia="Times New Roman" w:hAnsi="Times New Roman" w:cs="Times New Roman"/>
                <w:sz w:val="24"/>
                <w:szCs w:val="24"/>
                <w:lang w:val="en-US" w:eastAsia="ru-RU"/>
              </w:rPr>
              <w:t>-</w:t>
            </w:r>
          </w:p>
        </w:tc>
      </w:tr>
      <w:tr w:rsidR="00593CD0" w:rsidRPr="00593CD0" w:rsidTr="00C7616A">
        <w:tc>
          <w:tcPr>
            <w:tcW w:w="1526"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1.5</w:t>
            </w:r>
          </w:p>
        </w:tc>
        <w:tc>
          <w:tcPr>
            <w:tcW w:w="4854"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3191"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48/14%</w:t>
            </w:r>
          </w:p>
        </w:tc>
      </w:tr>
      <w:tr w:rsidR="00593CD0" w:rsidRPr="00593CD0" w:rsidTr="00C7616A">
        <w:tc>
          <w:tcPr>
            <w:tcW w:w="1526"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1.5.1</w:t>
            </w:r>
          </w:p>
        </w:tc>
        <w:tc>
          <w:tcPr>
            <w:tcW w:w="4854"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По коррекции недостатков в физическом и (или) психическом развитии</w:t>
            </w:r>
          </w:p>
        </w:tc>
        <w:tc>
          <w:tcPr>
            <w:tcW w:w="3191"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48/14%</w:t>
            </w:r>
          </w:p>
        </w:tc>
      </w:tr>
      <w:tr w:rsidR="00593CD0" w:rsidRPr="00593CD0" w:rsidTr="00C7616A">
        <w:tc>
          <w:tcPr>
            <w:tcW w:w="1526"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1.5.2</w:t>
            </w:r>
          </w:p>
        </w:tc>
        <w:tc>
          <w:tcPr>
            <w:tcW w:w="4854"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По освоению образовательной программы дошкольного образования</w:t>
            </w:r>
          </w:p>
        </w:tc>
        <w:tc>
          <w:tcPr>
            <w:tcW w:w="3191"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3</w:t>
            </w:r>
            <w:r w:rsidRPr="00593CD0">
              <w:rPr>
                <w:rFonts w:ascii="Times New Roman" w:eastAsia="Times New Roman" w:hAnsi="Times New Roman" w:cs="Times New Roman"/>
                <w:sz w:val="24"/>
                <w:szCs w:val="24"/>
                <w:lang w:val="en-US" w:eastAsia="ru-RU"/>
              </w:rPr>
              <w:t>31</w:t>
            </w:r>
            <w:r w:rsidRPr="00593CD0">
              <w:rPr>
                <w:rFonts w:ascii="Times New Roman" w:eastAsia="Times New Roman" w:hAnsi="Times New Roman" w:cs="Times New Roman"/>
                <w:sz w:val="24"/>
                <w:szCs w:val="24"/>
                <w:lang w:eastAsia="ru-RU"/>
              </w:rPr>
              <w:t>/100%</w:t>
            </w:r>
          </w:p>
        </w:tc>
      </w:tr>
      <w:tr w:rsidR="00593CD0" w:rsidRPr="00593CD0" w:rsidTr="00C7616A">
        <w:tc>
          <w:tcPr>
            <w:tcW w:w="1526"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val="en-US" w:eastAsia="ru-RU"/>
              </w:rPr>
            </w:pPr>
            <w:r w:rsidRPr="00593CD0">
              <w:rPr>
                <w:rFonts w:ascii="Times New Roman" w:eastAsia="Times New Roman" w:hAnsi="Times New Roman" w:cs="Times New Roman"/>
                <w:sz w:val="24"/>
                <w:szCs w:val="24"/>
                <w:lang w:val="en-US" w:eastAsia="ru-RU"/>
              </w:rPr>
              <w:t>1.5.3</w:t>
            </w:r>
          </w:p>
        </w:tc>
        <w:tc>
          <w:tcPr>
            <w:tcW w:w="4854"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val="en-US" w:eastAsia="ru-RU"/>
              </w:rPr>
            </w:pPr>
            <w:r w:rsidRPr="00593CD0">
              <w:rPr>
                <w:rFonts w:ascii="Times New Roman" w:eastAsia="Times New Roman" w:hAnsi="Times New Roman" w:cs="Times New Roman"/>
                <w:sz w:val="24"/>
                <w:szCs w:val="24"/>
                <w:lang w:eastAsia="ru-RU"/>
              </w:rPr>
              <w:t>По</w:t>
            </w:r>
            <w:r w:rsidRPr="00593CD0">
              <w:rPr>
                <w:rFonts w:ascii="Times New Roman" w:eastAsia="Times New Roman" w:hAnsi="Times New Roman" w:cs="Times New Roman"/>
                <w:sz w:val="24"/>
                <w:szCs w:val="24"/>
                <w:lang w:val="en-US" w:eastAsia="ru-RU"/>
              </w:rPr>
              <w:t xml:space="preserve"> </w:t>
            </w:r>
            <w:proofErr w:type="spellStart"/>
            <w:r w:rsidRPr="00593CD0">
              <w:rPr>
                <w:rFonts w:ascii="Times New Roman" w:eastAsia="Times New Roman" w:hAnsi="Times New Roman" w:cs="Times New Roman"/>
                <w:sz w:val="24"/>
                <w:szCs w:val="24"/>
                <w:lang w:val="en-US" w:eastAsia="ru-RU"/>
              </w:rPr>
              <w:t>присмотру</w:t>
            </w:r>
            <w:proofErr w:type="spellEnd"/>
            <w:r w:rsidRPr="00593CD0">
              <w:rPr>
                <w:rFonts w:ascii="Times New Roman" w:eastAsia="Times New Roman" w:hAnsi="Times New Roman" w:cs="Times New Roman"/>
                <w:sz w:val="24"/>
                <w:szCs w:val="24"/>
                <w:lang w:val="en-US" w:eastAsia="ru-RU"/>
              </w:rPr>
              <w:t xml:space="preserve"> и </w:t>
            </w:r>
            <w:proofErr w:type="spellStart"/>
            <w:r w:rsidRPr="00593CD0">
              <w:rPr>
                <w:rFonts w:ascii="Times New Roman" w:eastAsia="Times New Roman" w:hAnsi="Times New Roman" w:cs="Times New Roman"/>
                <w:sz w:val="24"/>
                <w:szCs w:val="24"/>
                <w:lang w:val="en-US" w:eastAsia="ru-RU"/>
              </w:rPr>
              <w:t>уходу</w:t>
            </w:r>
            <w:proofErr w:type="spellEnd"/>
          </w:p>
        </w:tc>
        <w:tc>
          <w:tcPr>
            <w:tcW w:w="3191"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val="en-US" w:eastAsia="ru-RU"/>
              </w:rPr>
            </w:pPr>
            <w:r w:rsidRPr="00593CD0">
              <w:rPr>
                <w:rFonts w:ascii="Times New Roman" w:eastAsia="Times New Roman" w:hAnsi="Times New Roman" w:cs="Times New Roman"/>
                <w:sz w:val="24"/>
                <w:szCs w:val="24"/>
                <w:lang w:val="en-US" w:eastAsia="ru-RU"/>
              </w:rPr>
              <w:t>331/100%</w:t>
            </w:r>
          </w:p>
        </w:tc>
      </w:tr>
      <w:tr w:rsidR="00593CD0" w:rsidRPr="00593CD0" w:rsidTr="00C7616A">
        <w:tc>
          <w:tcPr>
            <w:tcW w:w="1526"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1.6</w:t>
            </w:r>
          </w:p>
        </w:tc>
        <w:tc>
          <w:tcPr>
            <w:tcW w:w="4854"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Средний показатель пропущенных дней при посещении дошкольной образовательной организации по болезни на одного воспитанника</w:t>
            </w:r>
          </w:p>
        </w:tc>
        <w:tc>
          <w:tcPr>
            <w:tcW w:w="3191"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8</w:t>
            </w:r>
          </w:p>
        </w:tc>
      </w:tr>
      <w:tr w:rsidR="00593CD0" w:rsidRPr="00593CD0" w:rsidTr="00C7616A">
        <w:tc>
          <w:tcPr>
            <w:tcW w:w="1526"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1.7</w:t>
            </w:r>
          </w:p>
        </w:tc>
        <w:tc>
          <w:tcPr>
            <w:tcW w:w="4854"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Общая численность педагогических работников, в том числе</w:t>
            </w:r>
          </w:p>
        </w:tc>
        <w:tc>
          <w:tcPr>
            <w:tcW w:w="3191"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2</w:t>
            </w:r>
            <w:r w:rsidRPr="00593CD0">
              <w:rPr>
                <w:rFonts w:ascii="Times New Roman" w:eastAsia="Times New Roman" w:hAnsi="Times New Roman" w:cs="Times New Roman"/>
                <w:sz w:val="24"/>
                <w:szCs w:val="24"/>
                <w:lang w:val="en-US" w:eastAsia="ru-RU"/>
              </w:rPr>
              <w:t>4</w:t>
            </w:r>
            <w:r w:rsidRPr="00593CD0">
              <w:rPr>
                <w:rFonts w:ascii="Times New Roman" w:eastAsia="Times New Roman" w:hAnsi="Times New Roman" w:cs="Times New Roman"/>
                <w:sz w:val="24"/>
                <w:szCs w:val="24"/>
                <w:lang w:eastAsia="ru-RU"/>
              </w:rPr>
              <w:t xml:space="preserve"> педагога</w:t>
            </w:r>
          </w:p>
        </w:tc>
      </w:tr>
      <w:tr w:rsidR="00593CD0" w:rsidRPr="00593CD0" w:rsidTr="00C7616A">
        <w:tc>
          <w:tcPr>
            <w:tcW w:w="1526"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1.7.1</w:t>
            </w:r>
          </w:p>
        </w:tc>
        <w:tc>
          <w:tcPr>
            <w:tcW w:w="4854"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высшее образование</w:t>
            </w:r>
          </w:p>
        </w:tc>
        <w:tc>
          <w:tcPr>
            <w:tcW w:w="3191"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val="en-US" w:eastAsia="ru-RU"/>
              </w:rPr>
              <w:t>19</w:t>
            </w:r>
            <w:r w:rsidRPr="00593CD0">
              <w:rPr>
                <w:rFonts w:ascii="Times New Roman" w:eastAsia="Times New Roman" w:hAnsi="Times New Roman" w:cs="Times New Roman"/>
                <w:sz w:val="24"/>
                <w:szCs w:val="24"/>
                <w:lang w:eastAsia="ru-RU"/>
              </w:rPr>
              <w:t xml:space="preserve"> педагогов/</w:t>
            </w:r>
            <w:r w:rsidRPr="00593CD0">
              <w:rPr>
                <w:rFonts w:ascii="Times New Roman" w:eastAsia="Times New Roman" w:hAnsi="Times New Roman" w:cs="Times New Roman"/>
                <w:sz w:val="24"/>
                <w:szCs w:val="24"/>
                <w:lang w:val="en-US" w:eastAsia="ru-RU"/>
              </w:rPr>
              <w:t>79,1</w:t>
            </w:r>
            <w:r w:rsidRPr="00593CD0">
              <w:rPr>
                <w:rFonts w:ascii="Times New Roman" w:eastAsia="Times New Roman" w:hAnsi="Times New Roman" w:cs="Times New Roman"/>
                <w:sz w:val="24"/>
                <w:szCs w:val="24"/>
                <w:lang w:eastAsia="ru-RU"/>
              </w:rPr>
              <w:t>%</w:t>
            </w:r>
          </w:p>
        </w:tc>
      </w:tr>
      <w:tr w:rsidR="00593CD0" w:rsidRPr="00593CD0" w:rsidTr="00C7616A">
        <w:tc>
          <w:tcPr>
            <w:tcW w:w="1526"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1.7.2</w:t>
            </w:r>
          </w:p>
        </w:tc>
        <w:tc>
          <w:tcPr>
            <w:tcW w:w="4854"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3191" w:type="dxa"/>
            <w:shd w:val="clear" w:color="auto" w:fill="auto"/>
          </w:tcPr>
          <w:p w:rsidR="00593CD0" w:rsidRPr="00593CD0" w:rsidRDefault="00593CD0" w:rsidP="00593CD0">
            <w:pPr>
              <w:spacing w:after="0" w:line="240" w:lineRule="auto"/>
              <w:jc w:val="center"/>
              <w:rPr>
                <w:rFonts w:ascii="Times New Roman" w:eastAsia="Times New Roman" w:hAnsi="Times New Roman" w:cs="Times New Roman"/>
                <w:sz w:val="24"/>
                <w:szCs w:val="24"/>
                <w:lang w:eastAsia="ru-RU"/>
              </w:rPr>
            </w:pPr>
            <w:r w:rsidRPr="00593CD0">
              <w:rPr>
                <w:rFonts w:ascii="Times New Roman" w:eastAsia="Times New Roman" w:hAnsi="Times New Roman" w:cs="Times New Roman"/>
                <w:sz w:val="24"/>
                <w:szCs w:val="24"/>
                <w:lang w:val="en-US" w:eastAsia="ru-RU"/>
              </w:rPr>
              <w:t>19</w:t>
            </w:r>
            <w:r w:rsidRPr="00593CD0">
              <w:rPr>
                <w:rFonts w:ascii="Times New Roman" w:eastAsia="Times New Roman" w:hAnsi="Times New Roman" w:cs="Times New Roman"/>
                <w:sz w:val="24"/>
                <w:szCs w:val="24"/>
                <w:lang w:eastAsia="ru-RU"/>
              </w:rPr>
              <w:t xml:space="preserve"> педагога/</w:t>
            </w:r>
            <w:r w:rsidRPr="00593CD0">
              <w:rPr>
                <w:rFonts w:ascii="Times New Roman" w:eastAsia="Times New Roman" w:hAnsi="Times New Roman" w:cs="Times New Roman"/>
                <w:sz w:val="24"/>
                <w:szCs w:val="24"/>
                <w:lang w:val="en-US" w:eastAsia="ru-RU"/>
              </w:rPr>
              <w:t>79,1</w:t>
            </w:r>
            <w:r w:rsidRPr="00593CD0">
              <w:rPr>
                <w:rFonts w:ascii="Times New Roman" w:eastAsia="Times New Roman" w:hAnsi="Times New Roman" w:cs="Times New Roman"/>
                <w:sz w:val="24"/>
                <w:szCs w:val="24"/>
                <w:lang w:eastAsia="ru-RU"/>
              </w:rPr>
              <w:t>%</w:t>
            </w:r>
          </w:p>
        </w:tc>
      </w:tr>
    </w:tbl>
    <w:p w:rsidR="00593CD0" w:rsidRDefault="00593CD0" w:rsidP="00593CD0">
      <w:pPr>
        <w:tabs>
          <w:tab w:val="left" w:pos="879"/>
        </w:tabs>
      </w:pPr>
    </w:p>
    <w:p w:rsidR="00593CD0" w:rsidRDefault="00593CD0" w:rsidP="00593CD0">
      <w:pPr>
        <w:tabs>
          <w:tab w:val="left" w:pos="879"/>
        </w:tabs>
      </w:pPr>
    </w:p>
    <w:p w:rsidR="00593CD0" w:rsidRDefault="00593CD0" w:rsidP="00593CD0">
      <w:pPr>
        <w:tabs>
          <w:tab w:val="left" w:pos="879"/>
        </w:tabs>
      </w:pPr>
    </w:p>
    <w:p w:rsidR="00593CD0" w:rsidRDefault="00593CD0" w:rsidP="00593CD0">
      <w:pPr>
        <w:tabs>
          <w:tab w:val="left" w:pos="879"/>
        </w:tabs>
      </w:pPr>
    </w:p>
    <w:p w:rsidR="00593CD0" w:rsidRDefault="00593CD0" w:rsidP="00593CD0">
      <w:pPr>
        <w:tabs>
          <w:tab w:val="left" w:pos="879"/>
        </w:tabs>
      </w:pPr>
    </w:p>
    <w:p w:rsidR="00593CD0" w:rsidRDefault="00593CD0" w:rsidP="00593CD0">
      <w:pPr>
        <w:tabs>
          <w:tab w:val="left" w:pos="879"/>
        </w:tabs>
      </w:pPr>
      <w:r>
        <w:rPr>
          <w:noProof/>
          <w:lang w:eastAsia="ru-RU"/>
        </w:rPr>
        <w:lastRenderedPageBreak/>
        <w:drawing>
          <wp:inline distT="0" distB="0" distL="0" distR="0" wp14:anchorId="5111AA3F" wp14:editId="2DBD0B9A">
            <wp:extent cx="5940425" cy="8167370"/>
            <wp:effectExtent l="0" t="0" r="3175" b="508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тчет о самообледовании 15 стр.jpe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0425" cy="8167370"/>
                    </a:xfrm>
                    <a:prstGeom prst="rect">
                      <a:avLst/>
                    </a:prstGeom>
                  </pic:spPr>
                </pic:pic>
              </a:graphicData>
            </a:graphic>
          </wp:inline>
        </w:drawing>
      </w:r>
    </w:p>
    <w:p w:rsidR="00593CD0" w:rsidRDefault="00593CD0" w:rsidP="00593CD0">
      <w:pPr>
        <w:tabs>
          <w:tab w:val="left" w:pos="879"/>
        </w:tabs>
        <w:rPr>
          <w:noProof/>
          <w:lang w:eastAsia="ru-RU"/>
        </w:rPr>
      </w:pPr>
    </w:p>
    <w:p w:rsidR="00593CD0" w:rsidRDefault="00593CD0" w:rsidP="00593CD0">
      <w:pPr>
        <w:tabs>
          <w:tab w:val="left" w:pos="879"/>
        </w:tabs>
        <w:rPr>
          <w:noProof/>
          <w:lang w:eastAsia="ru-RU"/>
        </w:rPr>
      </w:pPr>
    </w:p>
    <w:p w:rsidR="00593CD0" w:rsidRDefault="00593CD0" w:rsidP="00593CD0">
      <w:pPr>
        <w:tabs>
          <w:tab w:val="left" w:pos="879"/>
        </w:tabs>
      </w:pPr>
    </w:p>
    <w:p w:rsidR="00593CD0" w:rsidRDefault="00593CD0" w:rsidP="00593CD0">
      <w:pPr>
        <w:tabs>
          <w:tab w:val="left" w:pos="879"/>
        </w:tabs>
      </w:pPr>
      <w:r>
        <w:rPr>
          <w:noProof/>
          <w:lang w:eastAsia="ru-RU"/>
        </w:rPr>
        <w:lastRenderedPageBreak/>
        <w:drawing>
          <wp:anchor distT="0" distB="0" distL="114300" distR="114300" simplePos="0" relativeHeight="251659264" behindDoc="0" locked="0" layoutInCell="1" allowOverlap="1" wp14:anchorId="3325F01A" wp14:editId="5178EEAF">
            <wp:simplePos x="0" y="0"/>
            <wp:positionH relativeFrom="margin">
              <wp:align>center</wp:align>
            </wp:positionH>
            <wp:positionV relativeFrom="margin">
              <wp:align>top</wp:align>
            </wp:positionV>
            <wp:extent cx="5940425" cy="8167370"/>
            <wp:effectExtent l="0" t="0" r="3175" b="5080"/>
            <wp:wrapSquare wrapText="bothSides"/>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тчет о самообледовании 16 стр.jpe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0425" cy="8167370"/>
                    </a:xfrm>
                    <a:prstGeom prst="rect">
                      <a:avLst/>
                    </a:prstGeom>
                  </pic:spPr>
                </pic:pic>
              </a:graphicData>
            </a:graphic>
          </wp:anchor>
        </w:drawing>
      </w:r>
    </w:p>
    <w:p w:rsidR="00593CD0" w:rsidRDefault="00593CD0" w:rsidP="00593CD0"/>
    <w:p w:rsidR="00593CD0" w:rsidRDefault="00593CD0" w:rsidP="00593CD0">
      <w:pPr>
        <w:tabs>
          <w:tab w:val="left" w:pos="2936"/>
        </w:tabs>
      </w:pPr>
      <w:r>
        <w:tab/>
      </w:r>
    </w:p>
    <w:p w:rsidR="00593CD0" w:rsidRPr="00593CD0" w:rsidRDefault="00593CD0" w:rsidP="00593CD0">
      <w:pPr>
        <w:tabs>
          <w:tab w:val="left" w:pos="2936"/>
        </w:tabs>
      </w:pPr>
      <w:bookmarkStart w:id="0" w:name="_GoBack"/>
      <w:r>
        <w:rPr>
          <w:noProof/>
          <w:lang w:eastAsia="ru-RU"/>
        </w:rPr>
        <w:lastRenderedPageBreak/>
        <w:drawing>
          <wp:inline distT="0" distB="0" distL="0" distR="0">
            <wp:extent cx="5940425" cy="8167370"/>
            <wp:effectExtent l="0" t="0" r="3175" b="508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опроводительное письмо к отчету.jpe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0425" cy="8167370"/>
                    </a:xfrm>
                    <a:prstGeom prst="rect">
                      <a:avLst/>
                    </a:prstGeom>
                  </pic:spPr>
                </pic:pic>
              </a:graphicData>
            </a:graphic>
          </wp:inline>
        </w:drawing>
      </w:r>
      <w:bookmarkEnd w:id="0"/>
    </w:p>
    <w:sectPr w:rsidR="00593CD0" w:rsidRPr="00593CD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051D" w:rsidRDefault="0055051D" w:rsidP="00593CD0">
      <w:pPr>
        <w:spacing w:after="0" w:line="240" w:lineRule="auto"/>
      </w:pPr>
      <w:r>
        <w:separator/>
      </w:r>
    </w:p>
  </w:endnote>
  <w:endnote w:type="continuationSeparator" w:id="0">
    <w:p w:rsidR="0055051D" w:rsidRDefault="0055051D" w:rsidP="00593C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等线">
    <w:altName w:val="Microsoft YaHei"/>
    <w:charset w:val="00"/>
    <w:family w:val="auto"/>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051D" w:rsidRDefault="0055051D" w:rsidP="00593CD0">
      <w:pPr>
        <w:spacing w:after="0" w:line="240" w:lineRule="auto"/>
      </w:pPr>
      <w:r>
        <w:separator/>
      </w:r>
    </w:p>
  </w:footnote>
  <w:footnote w:type="continuationSeparator" w:id="0">
    <w:p w:rsidR="0055051D" w:rsidRDefault="0055051D" w:rsidP="00593CD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1622F8"/>
    <w:multiLevelType w:val="multilevel"/>
    <w:tmpl w:val="201622F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37F165D9"/>
    <w:multiLevelType w:val="multilevel"/>
    <w:tmpl w:val="37F165D9"/>
    <w:lvl w:ilvl="0">
      <w:start w:val="1"/>
      <w:numFmt w:val="bullet"/>
      <w:lvlText w:val=""/>
      <w:lvlJc w:val="left"/>
      <w:pPr>
        <w:tabs>
          <w:tab w:val="left" w:pos="360"/>
        </w:tabs>
        <w:ind w:left="36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
    <w:nsid w:val="4AB12055"/>
    <w:multiLevelType w:val="multilevel"/>
    <w:tmpl w:val="4AB12055"/>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
    <w:nsid w:val="6C69346D"/>
    <w:multiLevelType w:val="multilevel"/>
    <w:tmpl w:val="6C69346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
    <w:nsid w:val="773464DF"/>
    <w:multiLevelType w:val="multilevel"/>
    <w:tmpl w:val="773464DF"/>
    <w:lvl w:ilvl="0">
      <w:start w:val="1"/>
      <w:numFmt w:val="bullet"/>
      <w:lvlText w:val=""/>
      <w:lvlJc w:val="left"/>
      <w:pPr>
        <w:tabs>
          <w:tab w:val="left" w:pos="795"/>
        </w:tabs>
        <w:ind w:left="795"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3CD0"/>
    <w:rsid w:val="0055051D"/>
    <w:rsid w:val="00593CD0"/>
    <w:rsid w:val="00B400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93CD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93CD0"/>
    <w:rPr>
      <w:rFonts w:ascii="Tahoma" w:hAnsi="Tahoma" w:cs="Tahoma"/>
      <w:sz w:val="16"/>
      <w:szCs w:val="16"/>
    </w:rPr>
  </w:style>
  <w:style w:type="paragraph" w:styleId="a5">
    <w:name w:val="header"/>
    <w:basedOn w:val="a"/>
    <w:link w:val="a6"/>
    <w:uiPriority w:val="99"/>
    <w:unhideWhenUsed/>
    <w:rsid w:val="00593CD0"/>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593CD0"/>
  </w:style>
  <w:style w:type="paragraph" w:styleId="a7">
    <w:name w:val="footer"/>
    <w:basedOn w:val="a"/>
    <w:link w:val="a8"/>
    <w:uiPriority w:val="99"/>
    <w:unhideWhenUsed/>
    <w:rsid w:val="00593CD0"/>
    <w:pPr>
      <w:tabs>
        <w:tab w:val="center" w:pos="4677"/>
        <w:tab w:val="right" w:pos="9355"/>
      </w:tabs>
      <w:spacing w:after="0" w:line="240" w:lineRule="auto"/>
    </w:pPr>
  </w:style>
  <w:style w:type="character" w:customStyle="1" w:styleId="a8">
    <w:name w:val="Нижний колонтитул Знак"/>
    <w:basedOn w:val="a0"/>
    <w:link w:val="a7"/>
    <w:uiPriority w:val="99"/>
    <w:rsid w:val="00593CD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93CD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93CD0"/>
    <w:rPr>
      <w:rFonts w:ascii="Tahoma" w:hAnsi="Tahoma" w:cs="Tahoma"/>
      <w:sz w:val="16"/>
      <w:szCs w:val="16"/>
    </w:rPr>
  </w:style>
  <w:style w:type="paragraph" w:styleId="a5">
    <w:name w:val="header"/>
    <w:basedOn w:val="a"/>
    <w:link w:val="a6"/>
    <w:uiPriority w:val="99"/>
    <w:unhideWhenUsed/>
    <w:rsid w:val="00593CD0"/>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593CD0"/>
  </w:style>
  <w:style w:type="paragraph" w:styleId="a7">
    <w:name w:val="footer"/>
    <w:basedOn w:val="a"/>
    <w:link w:val="a8"/>
    <w:uiPriority w:val="99"/>
    <w:unhideWhenUsed/>
    <w:rsid w:val="00593CD0"/>
    <w:pPr>
      <w:tabs>
        <w:tab w:val="center" w:pos="4677"/>
        <w:tab w:val="right" w:pos="9355"/>
      </w:tabs>
      <w:spacing w:after="0" w:line="240" w:lineRule="auto"/>
    </w:pPr>
  </w:style>
  <w:style w:type="character" w:customStyle="1" w:styleId="a8">
    <w:name w:val="Нижний колонтитул Знак"/>
    <w:basedOn w:val="a0"/>
    <w:link w:val="a7"/>
    <w:uiPriority w:val="99"/>
    <w:rsid w:val="00593C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vip.1obraz.ru/" TargetMode="External"/><Relationship Id="rId18" Type="http://schemas.openxmlformats.org/officeDocument/2006/relationships/image" Target="media/image3.jpe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vip.1obraz.ru/" TargetMode="External"/><Relationship Id="rId1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hyperlink" Target="https://vip.1obraz.ru/"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vip.1obraz.ru/" TargetMode="External"/><Relationship Id="rId5" Type="http://schemas.openxmlformats.org/officeDocument/2006/relationships/webSettings" Target="webSettings.xml"/><Relationship Id="rId15" Type="http://schemas.openxmlformats.org/officeDocument/2006/relationships/hyperlink" Target="https://vip.1obraz.ru/" TargetMode="External"/><Relationship Id="rId10" Type="http://schemas.openxmlformats.org/officeDocument/2006/relationships/hyperlink" Target="https://vip.1obraz.ru/" TargetMode="External"/><Relationship Id="rId19"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hyperlink" Target="https://vip.1obraz.ru/" TargetMode="External"/><Relationship Id="rId14" Type="http://schemas.openxmlformats.org/officeDocument/2006/relationships/hyperlink" Target="https://vip.1obraz.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17</Pages>
  <Words>4787</Words>
  <Characters>27289</Characters>
  <Application>Microsoft Office Word</Application>
  <DocSecurity>0</DocSecurity>
  <Lines>227</Lines>
  <Paragraphs>64</Paragraphs>
  <ScaleCrop>false</ScaleCrop>
  <Company/>
  <LinksUpToDate>false</LinksUpToDate>
  <CharactersWithSpaces>32012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USer131_10</dc:creator>
  <cp:lastModifiedBy>USer131_10</cp:lastModifiedBy>
  <cp:revision>1</cp:revision>
  <dcterms:created xsi:type="dcterms:W3CDTF">2022-04-28T16:01:00Z</dcterms:created>
  <dcterms:modified xsi:type="dcterms:W3CDTF">2022-04-28T16:09:00Z</dcterms:modified>
</cp:coreProperties>
</file>